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E7" w:rsidRDefault="00743AE7" w:rsidP="00743AE7">
      <w:pPr>
        <w:jc w:val="center"/>
        <w:rPr>
          <w:sz w:val="32"/>
          <w:szCs w:val="32"/>
        </w:rPr>
      </w:pPr>
      <w:r>
        <w:rPr>
          <w:sz w:val="32"/>
          <w:szCs w:val="32"/>
        </w:rPr>
        <w:t>Департамент образования Мэрии г. Грозного</w:t>
      </w:r>
    </w:p>
    <w:p w:rsidR="00743AE7" w:rsidRDefault="00743AE7" w:rsidP="00743AE7">
      <w:pPr>
        <w:jc w:val="center"/>
        <w:rPr>
          <w:noProof/>
          <w:sz w:val="32"/>
          <w:szCs w:val="32"/>
        </w:rPr>
      </w:pPr>
      <w:r>
        <w:rPr>
          <w:sz w:val="32"/>
          <w:szCs w:val="32"/>
        </w:rPr>
        <w:t>Муниципальное бюджетное общеобразовательное учреждение</w:t>
      </w:r>
    </w:p>
    <w:p w:rsidR="00743AE7" w:rsidRDefault="00743AE7" w:rsidP="00743AE7">
      <w:pPr>
        <w:jc w:val="center"/>
        <w:rPr>
          <w:sz w:val="32"/>
          <w:szCs w:val="32"/>
        </w:rPr>
      </w:pPr>
      <w:r>
        <w:rPr>
          <w:sz w:val="32"/>
          <w:szCs w:val="32"/>
        </w:rPr>
        <w:t>«Средняя общеобразовательная школа № 7» г. Грозного</w:t>
      </w:r>
    </w:p>
    <w:p w:rsidR="00743AE7" w:rsidRDefault="00536603" w:rsidP="00743AE7">
      <w:pPr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69849</wp:posOffset>
                </wp:positionV>
                <wp:extent cx="6229350" cy="0"/>
                <wp:effectExtent l="19050" t="1905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17398FE" id="Прямая соединительная линия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05pt,5.5pt" to="465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" strokecolor="windowText" strokeweight="5pt">
                <v:stroke linestyle="thickThin" joinstyle="miter" endcap="round"/>
                <o:lock v:ext="edit" shapetype="f"/>
              </v:line>
            </w:pict>
          </mc:Fallback>
        </mc:AlternateContent>
      </w:r>
    </w:p>
    <w:p w:rsidR="00743AE7" w:rsidRDefault="00743AE7" w:rsidP="00743AE7">
      <w:pPr>
        <w:jc w:val="center"/>
        <w:rPr>
          <w:sz w:val="20"/>
        </w:rPr>
      </w:pPr>
      <w:r>
        <w:rPr>
          <w:sz w:val="20"/>
        </w:rPr>
        <w:t>Шейха Али Митаева., д. 87, Грозный, Чеченская Республика,364013</w:t>
      </w:r>
    </w:p>
    <w:p w:rsidR="00743AE7" w:rsidRDefault="00743AE7" w:rsidP="00743AE7">
      <w:pPr>
        <w:jc w:val="center"/>
        <w:rPr>
          <w:sz w:val="28"/>
          <w:lang w:eastAsia="en-US"/>
        </w:rPr>
      </w:pPr>
      <w:r>
        <w:rPr>
          <w:b/>
          <w:sz w:val="20"/>
        </w:rPr>
        <w:t>Тел</w:t>
      </w:r>
      <w:r>
        <w:rPr>
          <w:b/>
          <w:sz w:val="20"/>
          <w:lang w:val="en-US"/>
        </w:rPr>
        <w:t xml:space="preserve">.: 8 (928) 788-17-09 </w:t>
      </w:r>
      <w:r>
        <w:rPr>
          <w:b/>
          <w:sz w:val="20"/>
          <w:lang w:val="en-US"/>
        </w:rPr>
        <w:tab/>
        <w:t>e-mail</w:t>
      </w:r>
      <w:r>
        <w:rPr>
          <w:b/>
          <w:color w:val="000000"/>
          <w:sz w:val="20"/>
          <w:lang w:val="en-US"/>
        </w:rPr>
        <w:t xml:space="preserve">: </w:t>
      </w:r>
      <w:hyperlink r:id="rId8" w:history="1">
        <w:r>
          <w:rPr>
            <w:rStyle w:val="a8"/>
            <w:b/>
            <w:sz w:val="20"/>
            <w:lang w:val="en-US"/>
          </w:rPr>
          <w:t>grozny-sch-7@yandex.ru</w:t>
        </w:r>
      </w:hyperlink>
      <w:r>
        <w:rPr>
          <w:b/>
          <w:sz w:val="20"/>
          <w:lang w:val="en-US"/>
        </w:rPr>
        <w:t>http://www.</w:t>
      </w:r>
      <w:hyperlink r:id="rId9" w:history="1">
        <w:r>
          <w:rPr>
            <w:rStyle w:val="a8"/>
            <w:b/>
            <w:sz w:val="20"/>
          </w:rPr>
          <w:t>http://s</w:t>
        </w:r>
        <w:r>
          <w:rPr>
            <w:rStyle w:val="a8"/>
            <w:b/>
            <w:sz w:val="20"/>
            <w:lang w:val="en-US"/>
          </w:rPr>
          <w:t>os</w:t>
        </w:r>
        <w:r>
          <w:rPr>
            <w:rStyle w:val="a8"/>
            <w:b/>
            <w:sz w:val="20"/>
          </w:rPr>
          <w:t>h7.</w:t>
        </w:r>
        <w:r>
          <w:rPr>
            <w:rStyle w:val="a8"/>
            <w:b/>
            <w:sz w:val="20"/>
            <w:lang w:val="en-US"/>
          </w:rPr>
          <w:t>edu</w:t>
        </w:r>
        <w:r>
          <w:rPr>
            <w:rStyle w:val="a8"/>
            <w:b/>
            <w:sz w:val="20"/>
          </w:rPr>
          <w:t>95.ru</w:t>
        </w:r>
      </w:hyperlink>
    </w:p>
    <w:p w:rsidR="00743AE7" w:rsidRDefault="00743AE7" w:rsidP="00743AE7">
      <w:pPr>
        <w:rPr>
          <w:sz w:val="28"/>
          <w:szCs w:val="28"/>
        </w:rPr>
      </w:pPr>
    </w:p>
    <w:p w:rsidR="00743AE7" w:rsidRDefault="003F4467" w:rsidP="00743AE7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720DE3D" wp14:editId="42FACC63">
            <wp:simplePos x="0" y="0"/>
            <wp:positionH relativeFrom="page">
              <wp:posOffset>3709035</wp:posOffset>
            </wp:positionH>
            <wp:positionV relativeFrom="paragraph">
              <wp:posOffset>18415</wp:posOffset>
            </wp:positionV>
            <wp:extent cx="2146300" cy="1450975"/>
            <wp:effectExtent l="0" t="0" r="0" b="0"/>
            <wp:wrapNone/>
            <wp:docPr id="1" name="Рисунок 1" descr="C:\Users\User\Downloads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роспись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3AE7" w:rsidRDefault="00743AE7" w:rsidP="00743AE7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</w:p>
    <w:p w:rsidR="00743AE7" w:rsidRDefault="00743AE7" w:rsidP="00743AE7">
      <w:pPr>
        <w:rPr>
          <w:sz w:val="28"/>
          <w:szCs w:val="28"/>
        </w:rPr>
      </w:pPr>
      <w:r>
        <w:rPr>
          <w:sz w:val="28"/>
          <w:szCs w:val="28"/>
        </w:rPr>
        <w:t>На заседании педагогического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МБОУ «СОШ № 7»</w:t>
      </w:r>
    </w:p>
    <w:p w:rsidR="00743AE7" w:rsidRDefault="00743AE7" w:rsidP="00743AE7">
      <w:pPr>
        <w:rPr>
          <w:sz w:val="28"/>
          <w:szCs w:val="28"/>
        </w:rPr>
      </w:pPr>
      <w:r>
        <w:rPr>
          <w:sz w:val="28"/>
          <w:szCs w:val="28"/>
        </w:rPr>
        <w:t>совета МБОУ «СОШ № 7»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А.А. Висаитов</w:t>
      </w:r>
    </w:p>
    <w:p w:rsidR="005A349F" w:rsidRPr="005A349F" w:rsidRDefault="00743AE7" w:rsidP="005A349F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Протокол №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49F" w:rsidRPr="005A349F">
        <w:rPr>
          <w:rFonts w:eastAsia="Calibri"/>
          <w:sz w:val="28"/>
          <w:szCs w:val="28"/>
          <w:lang w:eastAsia="en-US"/>
        </w:rPr>
        <w:t xml:space="preserve">Приказ № </w:t>
      </w:r>
      <w:r w:rsidR="005A349F" w:rsidRPr="005A349F">
        <w:rPr>
          <w:rFonts w:eastAsia="Calibri"/>
          <w:sz w:val="28"/>
          <w:szCs w:val="22"/>
          <w:lang w:eastAsia="en-US"/>
        </w:rPr>
        <w:t xml:space="preserve">12 </w:t>
      </w:r>
    </w:p>
    <w:p w:rsidR="00743AE7" w:rsidRDefault="005A349F" w:rsidP="005A349F">
      <w:pPr>
        <w:rPr>
          <w:sz w:val="28"/>
          <w:szCs w:val="28"/>
        </w:rPr>
      </w:pPr>
      <w:r w:rsidRPr="005A349F">
        <w:rPr>
          <w:rFonts w:eastAsia="Calibri"/>
          <w:sz w:val="28"/>
          <w:szCs w:val="28"/>
          <w:lang w:eastAsia="en-US"/>
        </w:rPr>
        <w:t>от 31 августа 2017 г.</w:t>
      </w:r>
      <w:r w:rsidRPr="005A349F">
        <w:rPr>
          <w:rFonts w:eastAsia="Calibri"/>
          <w:sz w:val="28"/>
          <w:szCs w:val="22"/>
          <w:lang w:eastAsia="en-US"/>
        </w:rPr>
        <w:tab/>
      </w:r>
      <w:r w:rsidRPr="005A349F">
        <w:rPr>
          <w:rFonts w:eastAsia="Calibri"/>
          <w:sz w:val="28"/>
          <w:szCs w:val="22"/>
          <w:lang w:eastAsia="en-US"/>
        </w:rPr>
        <w:tab/>
      </w:r>
      <w:r w:rsidRPr="005A349F">
        <w:rPr>
          <w:rFonts w:eastAsia="Calibri"/>
          <w:sz w:val="28"/>
          <w:szCs w:val="22"/>
          <w:lang w:eastAsia="en-US"/>
        </w:rPr>
        <w:tab/>
      </w:r>
      <w:r w:rsidRPr="005A349F">
        <w:rPr>
          <w:rFonts w:eastAsia="Calibri"/>
          <w:sz w:val="28"/>
          <w:szCs w:val="22"/>
          <w:lang w:eastAsia="en-US"/>
        </w:rPr>
        <w:tab/>
      </w:r>
      <w:r w:rsidRPr="005A349F">
        <w:rPr>
          <w:rFonts w:eastAsia="Calibri"/>
          <w:sz w:val="28"/>
          <w:szCs w:val="22"/>
          <w:lang w:eastAsia="en-US"/>
        </w:rPr>
        <w:tab/>
        <w:t>от 1 сентября 2017 г.</w:t>
      </w:r>
    </w:p>
    <w:p w:rsidR="00536603" w:rsidRDefault="00536603" w:rsidP="00536603"/>
    <w:p w:rsidR="00536603" w:rsidRDefault="00536603" w:rsidP="00536603">
      <w:pPr>
        <w:pStyle w:val="1"/>
        <w:rPr>
          <w:sz w:val="28"/>
          <w:szCs w:val="28"/>
        </w:rPr>
      </w:pPr>
    </w:p>
    <w:p w:rsidR="00536603" w:rsidRPr="00536603" w:rsidRDefault="00536603" w:rsidP="00536603">
      <w:pPr>
        <w:jc w:val="center"/>
        <w:rPr>
          <w:b/>
          <w:bCs/>
          <w:color w:val="000000"/>
          <w:sz w:val="28"/>
          <w:szCs w:val="28"/>
        </w:rPr>
      </w:pPr>
      <w:r w:rsidRPr="00536603">
        <w:rPr>
          <w:b/>
          <w:bCs/>
          <w:color w:val="000000"/>
          <w:sz w:val="28"/>
          <w:szCs w:val="28"/>
        </w:rPr>
        <w:t>ПОЛОЖЕНИЕ</w:t>
      </w:r>
    </w:p>
    <w:p w:rsidR="00536603" w:rsidRDefault="00536603" w:rsidP="00536603">
      <w:pPr>
        <w:jc w:val="center"/>
        <w:rPr>
          <w:b/>
          <w:bCs/>
          <w:color w:val="000000"/>
          <w:sz w:val="28"/>
          <w:szCs w:val="28"/>
        </w:rPr>
      </w:pPr>
      <w:r w:rsidRPr="00536603">
        <w:rPr>
          <w:b/>
          <w:bCs/>
          <w:color w:val="000000"/>
          <w:sz w:val="28"/>
          <w:szCs w:val="28"/>
        </w:rPr>
        <w:t>ОБ  УПРАВЛЯЮЩЕМ СОВЕТЕ</w:t>
      </w:r>
    </w:p>
    <w:p w:rsidR="00536603" w:rsidRPr="00536603" w:rsidRDefault="00536603" w:rsidP="00536603">
      <w:pPr>
        <w:jc w:val="center"/>
        <w:rPr>
          <w:b/>
          <w:bCs/>
          <w:color w:val="000000"/>
          <w:sz w:val="28"/>
          <w:szCs w:val="28"/>
        </w:rPr>
      </w:pPr>
    </w:p>
    <w:p w:rsidR="00536603" w:rsidRPr="00536603" w:rsidRDefault="00536603" w:rsidP="00536603">
      <w:pPr>
        <w:jc w:val="center"/>
        <w:rPr>
          <w:b/>
        </w:rPr>
      </w:pPr>
      <w:r w:rsidRPr="00536603">
        <w:rPr>
          <w:b/>
        </w:rPr>
        <w:t>1.  Общие положения</w:t>
      </w:r>
    </w:p>
    <w:p w:rsidR="00536603" w:rsidRPr="00536603" w:rsidRDefault="00536603" w:rsidP="00536603">
      <w:pPr>
        <w:jc w:val="both"/>
      </w:pPr>
      <w:r w:rsidRPr="00536603">
        <w:t>1.1.  Управляющий совет (далее - «Совет») Муниципального бюджетного общеобразовательного   учреждения «Средняя общеобразовательная  школа № 7» (далее – МБОУ «СОШ № 7»)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образованием.</w:t>
      </w:r>
    </w:p>
    <w:p w:rsidR="00536603" w:rsidRPr="00536603" w:rsidRDefault="00536603" w:rsidP="00536603">
      <w:pPr>
        <w:jc w:val="both"/>
      </w:pPr>
      <w:r w:rsidRPr="00536603">
        <w:t>1.2.</w:t>
      </w:r>
      <w:r>
        <w:t xml:space="preserve">  </w:t>
      </w:r>
      <w:r w:rsidRPr="00536603">
        <w:t>В своей деятельности Совет руководствуется Законом  Российской Федерации от 29.12.2012 г. № 273-ФЗ «Об образовании в Российской Федерации»,  указами и распоряжениями Президента Российской Федерации, постановлениями и распоряжениями Правительства Российской Федерации</w:t>
      </w:r>
      <w:r w:rsidRPr="00000857">
        <w:t xml:space="preserve">, </w:t>
      </w:r>
      <w:r w:rsidRPr="00536603">
        <w:t>нормативными документами органов государственной власти и местного самоуправления, государственного и муниципального органов управления образованием, уставом школы и настоящим Положением.</w:t>
      </w:r>
      <w:r w:rsidRPr="00492271">
        <w:t xml:space="preserve"> </w:t>
      </w:r>
      <w:r w:rsidRPr="00536603">
        <w:t>Деятельность  членов управляющего совета основывается на принципах добровольности участия в его работе, коллегиальности принятия решений, гласности. Члены управляющего совета осуществляют свою работу на общественных началах.</w:t>
      </w:r>
    </w:p>
    <w:p w:rsidR="00536603" w:rsidRPr="00536603" w:rsidRDefault="00536603" w:rsidP="00536603">
      <w:pPr>
        <w:jc w:val="both"/>
      </w:pPr>
      <w:r>
        <w:t xml:space="preserve">1.3. </w:t>
      </w:r>
      <w:r w:rsidRPr="00536603">
        <w:t>Управляющий совет состоит из следующих участников:</w:t>
      </w:r>
    </w:p>
    <w:p w:rsidR="00536603" w:rsidRPr="00536603" w:rsidRDefault="00536603" w:rsidP="00536603">
      <w:pPr>
        <w:jc w:val="both"/>
      </w:pPr>
      <w:r w:rsidRPr="00536603">
        <w:t>-родителей (законных представителей) обучающихся;</w:t>
      </w:r>
    </w:p>
    <w:p w:rsidR="00536603" w:rsidRPr="00536603" w:rsidRDefault="00536603" w:rsidP="00536603">
      <w:pPr>
        <w:jc w:val="both"/>
      </w:pPr>
      <w:r w:rsidRPr="00536603">
        <w:t>-обучающихся;</w:t>
      </w:r>
    </w:p>
    <w:p w:rsidR="00536603" w:rsidRPr="00536603" w:rsidRDefault="00536603" w:rsidP="00536603">
      <w:pPr>
        <w:jc w:val="both"/>
      </w:pPr>
      <w:r w:rsidRPr="00536603">
        <w:t xml:space="preserve">-работников Учреждения (в том числе директора Учреждения); </w:t>
      </w:r>
    </w:p>
    <w:p w:rsidR="00536603" w:rsidRPr="00536603" w:rsidRDefault="00536603" w:rsidP="00536603">
      <w:pPr>
        <w:jc w:val="both"/>
      </w:pPr>
      <w:r w:rsidRPr="00536603">
        <w:t>-представителя Учредителя;</w:t>
      </w:r>
    </w:p>
    <w:p w:rsidR="00536603" w:rsidRPr="00536603" w:rsidRDefault="00536603" w:rsidP="00536603">
      <w:pPr>
        <w:jc w:val="both"/>
      </w:pPr>
      <w:r w:rsidRPr="00536603">
        <w:t xml:space="preserve">-кооптированных членов (лиц, которые могут оказывать содействие в </w:t>
      </w:r>
    </w:p>
    <w:p w:rsidR="00536603" w:rsidRPr="00536603" w:rsidRDefault="00536603" w:rsidP="00536603">
      <w:pPr>
        <w:jc w:val="both"/>
      </w:pPr>
      <w:r w:rsidRPr="00536603">
        <w:t>успешном функционировании и развитии Учреждения).</w:t>
      </w:r>
    </w:p>
    <w:p w:rsidR="00536603" w:rsidRPr="00536603" w:rsidRDefault="00536603" w:rsidP="00536603">
      <w:pPr>
        <w:jc w:val="both"/>
      </w:pPr>
      <w:r>
        <w:t xml:space="preserve">1.4. </w:t>
      </w:r>
      <w:r w:rsidRPr="00536603">
        <w:t xml:space="preserve">Общая численность управляющего совета 20 (двадцать) членов, из них: </w:t>
      </w:r>
    </w:p>
    <w:p w:rsidR="00536603" w:rsidRPr="00536603" w:rsidRDefault="00536603" w:rsidP="00536603">
      <w:pPr>
        <w:jc w:val="both"/>
      </w:pPr>
      <w:r w:rsidRPr="00536603">
        <w:t xml:space="preserve">-количество членов управляющего совета, избираемых из числа родителей </w:t>
      </w:r>
    </w:p>
    <w:p w:rsidR="00536603" w:rsidRPr="00536603" w:rsidRDefault="00536603" w:rsidP="00536603">
      <w:pPr>
        <w:jc w:val="both"/>
      </w:pPr>
      <w:r w:rsidRPr="00536603">
        <w:t>«законных представителей) обучающихся - 8 (восемь) членов совета;</w:t>
      </w:r>
    </w:p>
    <w:p w:rsidR="00536603" w:rsidRPr="00536603" w:rsidRDefault="00536603" w:rsidP="00536603">
      <w:pPr>
        <w:jc w:val="both"/>
      </w:pPr>
      <w:r w:rsidRPr="00536603">
        <w:t xml:space="preserve">-количество членов управляющего совета из числа работников Учреждения -  </w:t>
      </w:r>
    </w:p>
    <w:p w:rsidR="00536603" w:rsidRPr="00536603" w:rsidRDefault="00536603" w:rsidP="00536603">
      <w:pPr>
        <w:jc w:val="both"/>
      </w:pPr>
      <w:r w:rsidRPr="00536603">
        <w:t>4 «четыре) члена совета. При этом не менее чем 3 из них должны являться педагогическими работниками Учреждения;</w:t>
      </w:r>
    </w:p>
    <w:p w:rsidR="00536603" w:rsidRPr="00536603" w:rsidRDefault="00536603" w:rsidP="00536603">
      <w:pPr>
        <w:jc w:val="both"/>
      </w:pPr>
      <w:r w:rsidRPr="00536603">
        <w:t xml:space="preserve">-директор Учреждения, который входит в состав управляющего совета по </w:t>
      </w:r>
    </w:p>
    <w:p w:rsidR="00536603" w:rsidRPr="00536603" w:rsidRDefault="00536603" w:rsidP="00536603">
      <w:pPr>
        <w:jc w:val="both"/>
      </w:pPr>
      <w:r w:rsidRPr="00536603">
        <w:t>должности;</w:t>
      </w:r>
    </w:p>
    <w:p w:rsidR="00536603" w:rsidRPr="00536603" w:rsidRDefault="00536603" w:rsidP="00536603">
      <w:pPr>
        <w:jc w:val="both"/>
      </w:pPr>
      <w:r w:rsidRPr="00536603">
        <w:t>-количество членов управляющего совета, избираемых из числа обучающихся - 4 (четыре) члена совета (9-11 кл.);</w:t>
      </w:r>
    </w:p>
    <w:p w:rsidR="00536603" w:rsidRPr="00536603" w:rsidRDefault="00536603" w:rsidP="00536603">
      <w:pPr>
        <w:jc w:val="both"/>
      </w:pPr>
      <w:r w:rsidRPr="00536603">
        <w:lastRenderedPageBreak/>
        <w:t xml:space="preserve">-количество членов управляющего совета из числа представителей </w:t>
      </w:r>
    </w:p>
    <w:p w:rsidR="00536603" w:rsidRPr="00536603" w:rsidRDefault="00536603" w:rsidP="00536603">
      <w:pPr>
        <w:jc w:val="both"/>
      </w:pPr>
      <w:r w:rsidRPr="00536603">
        <w:t xml:space="preserve">Учредителя -  1  (один) член совета. Представитель учредителя назначается </w:t>
      </w:r>
    </w:p>
    <w:p w:rsidR="00536603" w:rsidRPr="00536603" w:rsidRDefault="00536603" w:rsidP="00536603">
      <w:pPr>
        <w:jc w:val="both"/>
      </w:pPr>
      <w:r w:rsidRPr="00536603">
        <w:t>Учредителем;</w:t>
      </w:r>
    </w:p>
    <w:p w:rsidR="00536603" w:rsidRPr="00536603" w:rsidRDefault="00536603" w:rsidP="00536603">
      <w:pPr>
        <w:jc w:val="both"/>
      </w:pPr>
      <w:r w:rsidRPr="00536603">
        <w:t xml:space="preserve">-количество членов управляющего совета из числа кооптированных членов -  </w:t>
      </w:r>
    </w:p>
    <w:p w:rsidR="00536603" w:rsidRPr="00536603" w:rsidRDefault="00536603" w:rsidP="00536603">
      <w:pPr>
        <w:jc w:val="both"/>
      </w:pPr>
      <w:r w:rsidRPr="00536603">
        <w:t>2  два) члена совета.</w:t>
      </w:r>
    </w:p>
    <w:p w:rsidR="00536603" w:rsidRPr="00536603" w:rsidRDefault="00536603" w:rsidP="00536603">
      <w:pPr>
        <w:jc w:val="both"/>
      </w:pPr>
      <w:r w:rsidRPr="00536603">
        <w:t>- члены Управляющего совета избираются сроком на 3 года, за исключением учащихся, которые избираются сроком на 1 год</w:t>
      </w:r>
    </w:p>
    <w:p w:rsidR="00536603" w:rsidRPr="00536603" w:rsidRDefault="00536603" w:rsidP="00536603">
      <w:pPr>
        <w:jc w:val="both"/>
      </w:pPr>
    </w:p>
    <w:p w:rsidR="00536603" w:rsidRPr="00536603" w:rsidRDefault="00536603" w:rsidP="00536603">
      <w:pPr>
        <w:jc w:val="both"/>
      </w:pPr>
    </w:p>
    <w:p w:rsidR="00536603" w:rsidRPr="00536603" w:rsidRDefault="00536603" w:rsidP="00536603">
      <w:pPr>
        <w:jc w:val="both"/>
      </w:pPr>
    </w:p>
    <w:p w:rsidR="00536603" w:rsidRPr="00536603" w:rsidRDefault="00536603" w:rsidP="00536603">
      <w:pPr>
        <w:jc w:val="center"/>
        <w:rPr>
          <w:b/>
        </w:rPr>
      </w:pPr>
      <w:r w:rsidRPr="00536603">
        <w:rPr>
          <w:b/>
        </w:rPr>
        <w:t>2.Выборы в управляющий совет.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2.1. </w:t>
      </w:r>
      <w:r w:rsidRPr="00536603">
        <w:t xml:space="preserve">С использованием процедуры выборов в управляющий совет избираются: </w:t>
      </w:r>
    </w:p>
    <w:p w:rsidR="00536603" w:rsidRPr="00536603" w:rsidRDefault="00536603" w:rsidP="00536603">
      <w:pPr>
        <w:jc w:val="both"/>
      </w:pPr>
      <w:r w:rsidRPr="00536603">
        <w:t xml:space="preserve">  - представители родителей (законных представителей) обучающихся - через                 родительский комитет;</w:t>
      </w:r>
    </w:p>
    <w:p w:rsidR="00536603" w:rsidRPr="00536603" w:rsidRDefault="00536603" w:rsidP="00536603">
      <w:pPr>
        <w:jc w:val="both"/>
      </w:pPr>
      <w:r w:rsidRPr="00536603">
        <w:t xml:space="preserve">  - представители обучающихся - Учреждения через Совет обучающихся либо  посредством общего голосования учащихся 9-11 кл. за кандидатов (в случае отсутствия Совета обучающихся);</w:t>
      </w:r>
    </w:p>
    <w:p w:rsidR="00536603" w:rsidRPr="00536603" w:rsidRDefault="00536603" w:rsidP="00536603">
      <w:pPr>
        <w:jc w:val="both"/>
      </w:pPr>
      <w:r w:rsidRPr="00536603">
        <w:t>- представители работников - через Педагогический совет.</w:t>
      </w:r>
    </w:p>
    <w:p w:rsidR="00536603" w:rsidRPr="00536603" w:rsidRDefault="00536603" w:rsidP="00536603">
      <w:pPr>
        <w:jc w:val="both"/>
      </w:pPr>
      <w:r w:rsidRPr="00536603">
        <w:t>Участие в выборах является свободным и добровольным.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2.2. </w:t>
      </w:r>
      <w:r w:rsidRPr="00536603">
        <w:t>Выборы в управляющий совет объявляются директором Учреждения.</w:t>
      </w:r>
    </w:p>
    <w:p w:rsidR="00536603" w:rsidRPr="00536603" w:rsidRDefault="00536603" w:rsidP="00536603">
      <w:pPr>
        <w:jc w:val="both"/>
      </w:pPr>
      <w:r w:rsidRPr="00536603">
        <w:t xml:space="preserve">Выборы проводятся голосованием при условии получения согласия лиц быть </w:t>
      </w:r>
    </w:p>
    <w:p w:rsidR="00536603" w:rsidRPr="00536603" w:rsidRDefault="00536603" w:rsidP="00536603">
      <w:pPr>
        <w:jc w:val="both"/>
      </w:pPr>
      <w:r w:rsidRPr="00536603">
        <w:t>избранными в состав управляющего совета. Директор Учреждения оказывает организационную помощь в проведении  процедуры выборов для избрания представителей в управляющий совет.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2.3. </w:t>
      </w:r>
      <w:r w:rsidRPr="00536603">
        <w:t xml:space="preserve">Список избранных членов управляющего совета направляется директору </w:t>
      </w:r>
    </w:p>
    <w:p w:rsidR="00536603" w:rsidRPr="00536603" w:rsidRDefault="00536603" w:rsidP="00536603">
      <w:pPr>
        <w:jc w:val="both"/>
      </w:pPr>
      <w:r w:rsidRPr="00536603">
        <w:t>Учреждения. Подготовка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выборов, директор Учреждения объявляет выборы несостоявшимися и недействительными, после чего  выборы проводятся повторно.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2.4. </w:t>
      </w:r>
      <w:r w:rsidRPr="00536603">
        <w:t xml:space="preserve">Управляющий совет считается созданным с момента издания директором </w:t>
      </w:r>
    </w:p>
    <w:p w:rsidR="00536603" w:rsidRPr="00536603" w:rsidRDefault="00536603" w:rsidP="00536603">
      <w:pPr>
        <w:jc w:val="both"/>
      </w:pPr>
      <w:r w:rsidRPr="00536603">
        <w:t>Учреждения приказа о формировании управляющего совета по итогам выборов по</w:t>
      </w:r>
    </w:p>
    <w:p w:rsidR="00536603" w:rsidRPr="00536603" w:rsidRDefault="00536603" w:rsidP="00536603">
      <w:pPr>
        <w:jc w:val="both"/>
      </w:pPr>
      <w:r w:rsidRPr="00536603">
        <w:t>каждой категории членов управляющего совета, а также назначения представителя Учредителя.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2.5. </w:t>
      </w:r>
      <w:r w:rsidRPr="00536603">
        <w:t xml:space="preserve">Приступивший к осуществлению своих полномочий управляющий совет </w:t>
      </w:r>
    </w:p>
    <w:p w:rsidR="00536603" w:rsidRPr="00536603" w:rsidRDefault="00536603" w:rsidP="00536603">
      <w:pPr>
        <w:jc w:val="both"/>
      </w:pPr>
      <w:r w:rsidRPr="00536603">
        <w:t>в  праве кооптировать в свой состав членов из числа перечисленных ниже лиц:</w:t>
      </w:r>
    </w:p>
    <w:p w:rsidR="00536603" w:rsidRPr="00536603" w:rsidRDefault="00536603" w:rsidP="00536603">
      <w:pPr>
        <w:jc w:val="both"/>
      </w:pPr>
      <w:r w:rsidRPr="00536603">
        <w:t>- выпускников, окончивших Учреждение;</w:t>
      </w:r>
    </w:p>
    <w:p w:rsidR="00536603" w:rsidRPr="00536603" w:rsidRDefault="00536603" w:rsidP="00536603">
      <w:pPr>
        <w:jc w:val="both"/>
      </w:pPr>
      <w:r w:rsidRPr="00536603">
        <w:t>- представителей работодателей, чья деятельность прямо или косвенно связана с Учреждением или территорией, на которой оно расположено;</w:t>
      </w:r>
    </w:p>
    <w:p w:rsidR="00536603" w:rsidRPr="00536603" w:rsidRDefault="00536603" w:rsidP="00536603">
      <w:pPr>
        <w:jc w:val="both"/>
      </w:pPr>
      <w:r w:rsidRPr="00536603">
        <w:t>- представителей организаций образования, науки и культуры;</w:t>
      </w:r>
    </w:p>
    <w:p w:rsidR="00536603" w:rsidRPr="00536603" w:rsidRDefault="00536603" w:rsidP="00536603">
      <w:pPr>
        <w:jc w:val="both"/>
      </w:pPr>
      <w:r w:rsidRPr="00536603">
        <w:t>- 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2.6. </w:t>
      </w:r>
      <w:r w:rsidRPr="00536603">
        <w:t xml:space="preserve">Допускается самовыдвижение кандидатов для назначения путем кооптации. </w:t>
      </w:r>
    </w:p>
    <w:p w:rsidR="00536603" w:rsidRPr="00536603" w:rsidRDefault="00536603" w:rsidP="00536603">
      <w:pPr>
        <w:jc w:val="both"/>
      </w:pPr>
      <w:r w:rsidRPr="00536603">
        <w:t>Все предложения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2.7. </w:t>
      </w:r>
      <w:r w:rsidRPr="00536603">
        <w:t>Во всех случаях требуется предварительное согласие кандидата на включение его в состав управляющего совета.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2.7. </w:t>
      </w:r>
      <w:r w:rsidRPr="00536603">
        <w:t xml:space="preserve">Кандидатуры лиц, предложенных для включения в кооптированные члены </w:t>
      </w:r>
    </w:p>
    <w:p w:rsidR="00536603" w:rsidRPr="00536603" w:rsidRDefault="00536603" w:rsidP="00536603">
      <w:pPr>
        <w:jc w:val="both"/>
      </w:pPr>
      <w:r w:rsidRPr="00536603">
        <w:t>управляющего совета Учредителем, рассматриваются в первоочередном порядке.</w:t>
      </w:r>
    </w:p>
    <w:p w:rsidR="00536603" w:rsidRPr="00536603" w:rsidRDefault="00536603" w:rsidP="00536603">
      <w:pPr>
        <w:jc w:val="both"/>
      </w:pPr>
      <w:r w:rsidRPr="00536603">
        <w:t xml:space="preserve">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совета. Кандидаты </w:t>
      </w:r>
      <w:r w:rsidRPr="00536603">
        <w:lastRenderedPageBreak/>
        <w:t>считаются кооптированными в члены управляющего совета, если за них проголосовало более половины присутствующих на заседании.</w:t>
      </w:r>
    </w:p>
    <w:p w:rsidR="00536603" w:rsidRPr="00536603" w:rsidRDefault="00536603" w:rsidP="00536603">
      <w:pPr>
        <w:jc w:val="center"/>
        <w:rPr>
          <w:b/>
        </w:rPr>
      </w:pPr>
      <w:r w:rsidRPr="00536603">
        <w:rPr>
          <w:b/>
        </w:rPr>
        <w:t>3.Компетенция управляющего совета:</w:t>
      </w:r>
    </w:p>
    <w:p w:rsidR="00536603" w:rsidRPr="00536603" w:rsidRDefault="00536603" w:rsidP="00536603">
      <w:pPr>
        <w:jc w:val="both"/>
      </w:pPr>
      <w:r w:rsidRPr="00536603">
        <w:t xml:space="preserve">-содействие созданию в Учреждении оптимальных условий и форм </w:t>
      </w:r>
    </w:p>
    <w:p w:rsidR="00536603" w:rsidRPr="00536603" w:rsidRDefault="00536603" w:rsidP="00536603">
      <w:pPr>
        <w:jc w:val="both"/>
      </w:pPr>
      <w:r w:rsidRPr="00536603">
        <w:t>организации образовательной деятельности;</w:t>
      </w:r>
    </w:p>
    <w:p w:rsidR="00536603" w:rsidRPr="00536603" w:rsidRDefault="00536603" w:rsidP="00536603">
      <w:pPr>
        <w:jc w:val="both"/>
      </w:pPr>
      <w:r w:rsidRPr="00536603">
        <w:t xml:space="preserve">-контроль за качеством и безопасностью условий обучения и воспитания в </w:t>
      </w:r>
    </w:p>
    <w:p w:rsidR="00536603" w:rsidRPr="00536603" w:rsidRDefault="00536603" w:rsidP="00536603">
      <w:pPr>
        <w:jc w:val="both"/>
      </w:pPr>
      <w:r w:rsidRPr="00536603">
        <w:t>Учреждении;</w:t>
      </w:r>
    </w:p>
    <w:p w:rsidR="00536603" w:rsidRPr="00536603" w:rsidRDefault="00536603" w:rsidP="00536603">
      <w:pPr>
        <w:jc w:val="both"/>
      </w:pPr>
      <w:r w:rsidRPr="00536603">
        <w:t>-согласование режима занятий обучающихся;</w:t>
      </w:r>
    </w:p>
    <w:p w:rsidR="00536603" w:rsidRPr="00536603" w:rsidRDefault="00536603" w:rsidP="00536603">
      <w:pPr>
        <w:jc w:val="both"/>
      </w:pPr>
      <w:r w:rsidRPr="00536603">
        <w:t xml:space="preserve">-согласование локального нормативного акта о документах обучающихся, </w:t>
      </w:r>
    </w:p>
    <w:p w:rsidR="00536603" w:rsidRPr="00536603" w:rsidRDefault="00536603" w:rsidP="00536603">
      <w:pPr>
        <w:jc w:val="both"/>
      </w:pPr>
      <w:r w:rsidRPr="00536603">
        <w:t>подтверждающих их обучение в Учреждении;</w:t>
      </w:r>
    </w:p>
    <w:p w:rsidR="00536603" w:rsidRPr="00536603" w:rsidRDefault="00536603" w:rsidP="00536603">
      <w:pPr>
        <w:jc w:val="both"/>
      </w:pPr>
      <w:r w:rsidRPr="00536603">
        <w:t xml:space="preserve">-согласование Порядка обучения по индивидуальному учебному плану, в том </w:t>
      </w:r>
    </w:p>
    <w:p w:rsidR="00536603" w:rsidRPr="00536603" w:rsidRDefault="00536603" w:rsidP="00536603">
      <w:pPr>
        <w:jc w:val="both"/>
      </w:pPr>
      <w:r w:rsidRPr="00536603">
        <w:t>числе об ускоренном обучении;</w:t>
      </w:r>
    </w:p>
    <w:p w:rsidR="00536603" w:rsidRPr="00536603" w:rsidRDefault="00536603" w:rsidP="00536603">
      <w:pPr>
        <w:jc w:val="both"/>
      </w:pPr>
      <w:r w:rsidRPr="00536603">
        <w:t>-согласование Порядка пользования лечебно-оздоровительной инфраструктурой, объектами культуры и объектами спорта Учреждения;</w:t>
      </w:r>
    </w:p>
    <w:p w:rsidR="00536603" w:rsidRPr="00536603" w:rsidRDefault="00536603" w:rsidP="00536603">
      <w:pPr>
        <w:jc w:val="both"/>
      </w:pPr>
      <w:r w:rsidRPr="00536603">
        <w:t>-согласование порядка и оснований снижения стоимости платных образовательных услуг;</w:t>
      </w:r>
    </w:p>
    <w:p w:rsidR="00536603" w:rsidRPr="00536603" w:rsidRDefault="00536603" w:rsidP="00536603">
      <w:pPr>
        <w:jc w:val="both"/>
      </w:pPr>
      <w:r w:rsidRPr="00536603">
        <w:t xml:space="preserve">-согласование Порядка создания, организации работы, принятия решений </w:t>
      </w:r>
    </w:p>
    <w:p w:rsidR="00536603" w:rsidRPr="00536603" w:rsidRDefault="00536603" w:rsidP="00536603">
      <w:pPr>
        <w:jc w:val="both"/>
      </w:pPr>
      <w:r w:rsidRPr="00536603">
        <w:t xml:space="preserve">комиссией по урегулированию споров между участниками образовательных </w:t>
      </w:r>
    </w:p>
    <w:p w:rsidR="00536603" w:rsidRPr="00536603" w:rsidRDefault="00536603" w:rsidP="00536603">
      <w:pPr>
        <w:jc w:val="both"/>
      </w:pPr>
      <w:r w:rsidRPr="00536603">
        <w:t>отношений и их исполнения;</w:t>
      </w:r>
    </w:p>
    <w:p w:rsidR="00536603" w:rsidRPr="00536603" w:rsidRDefault="00536603" w:rsidP="00536603">
      <w:pPr>
        <w:jc w:val="both"/>
      </w:pPr>
      <w:r w:rsidRPr="00536603">
        <w:t>-согласование Порядка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Учреждения;</w:t>
      </w:r>
    </w:p>
    <w:p w:rsidR="00536603" w:rsidRPr="00536603" w:rsidRDefault="00536603" w:rsidP="00536603">
      <w:pPr>
        <w:jc w:val="both"/>
      </w:pPr>
      <w:r w:rsidRPr="00536603">
        <w:t>- принятие локального нормативного акта о нормах профессиональной этики</w:t>
      </w:r>
      <w:r w:rsidRPr="00BC03A8">
        <w:t xml:space="preserve"> </w:t>
      </w:r>
      <w:r w:rsidRPr="00536603">
        <w:t>педагогических работников;</w:t>
      </w:r>
    </w:p>
    <w:p w:rsidR="00536603" w:rsidRPr="00536603" w:rsidRDefault="00536603" w:rsidP="00536603">
      <w:pPr>
        <w:jc w:val="both"/>
      </w:pPr>
      <w:r w:rsidRPr="00536603">
        <w:t>- согласование Порядка бесплатного пользования педагогическими работниками образовательными, методическими и научными услугами Учреждения:</w:t>
      </w:r>
    </w:p>
    <w:p w:rsidR="00536603" w:rsidRPr="00536603" w:rsidRDefault="00536603" w:rsidP="00536603">
      <w:pPr>
        <w:jc w:val="both"/>
      </w:pPr>
      <w:r w:rsidRPr="00536603">
        <w:t xml:space="preserve">- согласование введения новых методик образовательного процесса и </w:t>
      </w:r>
    </w:p>
    <w:p w:rsidR="00536603" w:rsidRPr="00536603" w:rsidRDefault="00536603" w:rsidP="00536603">
      <w:pPr>
        <w:jc w:val="both"/>
      </w:pPr>
      <w:r w:rsidRPr="00536603">
        <w:t>образовательных технологий;</w:t>
      </w:r>
    </w:p>
    <w:p w:rsidR="00536603" w:rsidRPr="00536603" w:rsidRDefault="00536603" w:rsidP="00536603">
      <w:pPr>
        <w:jc w:val="both"/>
      </w:pPr>
      <w:r w:rsidRPr="00536603">
        <w:t>- обеспечение участия представителей общественности:</w:t>
      </w:r>
    </w:p>
    <w:p w:rsidR="00536603" w:rsidRPr="00536603" w:rsidRDefault="00536603" w:rsidP="00536603">
      <w:pPr>
        <w:jc w:val="both"/>
      </w:pPr>
      <w:r w:rsidRPr="00536603">
        <w:t>в процедурах итоговой аттестации обучающихся, в том числе в форме и  технологии единого государственного экзамена;</w:t>
      </w:r>
    </w:p>
    <w:p w:rsidR="00536603" w:rsidRPr="00536603" w:rsidRDefault="00536603" w:rsidP="00536603">
      <w:pPr>
        <w:jc w:val="both"/>
      </w:pPr>
      <w:r w:rsidRPr="00536603">
        <w:t>в процедурах проведения контрольных и текстовых работ для обучающихся,</w:t>
      </w:r>
    </w:p>
    <w:p w:rsidR="00536603" w:rsidRPr="00536603" w:rsidRDefault="00536603" w:rsidP="00536603">
      <w:pPr>
        <w:jc w:val="both"/>
      </w:pPr>
      <w:r w:rsidRPr="00536603">
        <w:t xml:space="preserve"> общественной  экспертизы (экспертиза соблюдения прав участников образовательного процесса, экспертиза качества условий организации)</w:t>
      </w:r>
    </w:p>
    <w:p w:rsidR="00536603" w:rsidRPr="00536603" w:rsidRDefault="00536603" w:rsidP="00536603">
      <w:pPr>
        <w:jc w:val="both"/>
      </w:pPr>
      <w:r w:rsidRPr="00536603">
        <w:t>образовательного процесса в Учреждении, экспертиза инновационных программ);</w:t>
      </w:r>
    </w:p>
    <w:p w:rsidR="00536603" w:rsidRPr="00536603" w:rsidRDefault="00536603" w:rsidP="00536603">
      <w:pPr>
        <w:jc w:val="both"/>
      </w:pPr>
      <w:r w:rsidRPr="00536603">
        <w:t>в деятельности аттестационных, конфликтных и иных комиссий</w:t>
      </w:r>
    </w:p>
    <w:p w:rsidR="00536603" w:rsidRPr="00536603" w:rsidRDefault="00536603" w:rsidP="00536603">
      <w:pPr>
        <w:jc w:val="both"/>
      </w:pPr>
      <w:r w:rsidRPr="00536603">
        <w:t>содействие привлечению внебюджетных средств для обеспечения</w:t>
      </w:r>
    </w:p>
    <w:p w:rsidR="00536603" w:rsidRPr="00536603" w:rsidRDefault="00536603" w:rsidP="00536603">
      <w:pPr>
        <w:jc w:val="both"/>
      </w:pPr>
      <w:r w:rsidRPr="00536603">
        <w:t>деятельности и развития Учреждения;</w:t>
      </w:r>
    </w:p>
    <w:p w:rsidR="00536603" w:rsidRPr="00536603" w:rsidRDefault="00536603" w:rsidP="00536603">
      <w:pPr>
        <w:jc w:val="both"/>
      </w:pPr>
      <w:r w:rsidRPr="00536603">
        <w:t xml:space="preserve">контроль за качеством и безопасностью условий обучения, воспитания и </w:t>
      </w:r>
    </w:p>
    <w:p w:rsidR="00536603" w:rsidRPr="00536603" w:rsidRDefault="00536603" w:rsidP="00536603">
      <w:pPr>
        <w:jc w:val="both"/>
      </w:pPr>
      <w:r w:rsidRPr="00536603">
        <w:t xml:space="preserve">труда в Учреждении, принятие мер к их улучшению; </w:t>
      </w:r>
    </w:p>
    <w:p w:rsidR="00536603" w:rsidRPr="00536603" w:rsidRDefault="00536603" w:rsidP="00536603">
      <w:pPr>
        <w:jc w:val="both"/>
      </w:pPr>
      <w:r w:rsidRPr="00536603">
        <w:t xml:space="preserve"> - внесение директору Учреждения предложения в части:</w:t>
      </w:r>
    </w:p>
    <w:p w:rsidR="00536603" w:rsidRPr="00536603" w:rsidRDefault="00536603" w:rsidP="00536603">
      <w:pPr>
        <w:jc w:val="both"/>
      </w:pPr>
      <w:r w:rsidRPr="00536603">
        <w:t xml:space="preserve">• материально-технического обеспечения и оснащения образовательного </w:t>
      </w:r>
    </w:p>
    <w:p w:rsidR="00536603" w:rsidRPr="00536603" w:rsidRDefault="00536603" w:rsidP="00536603">
      <w:pPr>
        <w:jc w:val="both"/>
      </w:pPr>
      <w:r w:rsidRPr="00536603">
        <w:t xml:space="preserve">  процесса оборудования помещений Учреждения (в пределах выделяемых средств);</w:t>
      </w:r>
    </w:p>
    <w:p w:rsidR="00536603" w:rsidRPr="00536603" w:rsidRDefault="00536603" w:rsidP="00536603">
      <w:pPr>
        <w:jc w:val="both"/>
      </w:pPr>
      <w:r w:rsidRPr="00536603">
        <w:t xml:space="preserve">• выбора учебников из утвержденных федеральных перечней учебников, </w:t>
      </w:r>
    </w:p>
    <w:p w:rsidR="00536603" w:rsidRPr="00536603" w:rsidRDefault="00536603" w:rsidP="00536603">
      <w:pPr>
        <w:jc w:val="both"/>
      </w:pPr>
      <w:r w:rsidRPr="00536603">
        <w:t>рекомендованных (допущенных) к использованию в образовательном процессе;</w:t>
      </w:r>
    </w:p>
    <w:p w:rsidR="00536603" w:rsidRPr="00536603" w:rsidRDefault="00536603" w:rsidP="00536603">
      <w:pPr>
        <w:jc w:val="both"/>
      </w:pPr>
      <w:r w:rsidRPr="00536603">
        <w:t xml:space="preserve">• создания в Учреждении необходимых условий для организации питания, </w:t>
      </w:r>
    </w:p>
    <w:p w:rsidR="00536603" w:rsidRPr="00536603" w:rsidRDefault="00536603" w:rsidP="00536603">
      <w:pPr>
        <w:jc w:val="both"/>
      </w:pPr>
      <w:r w:rsidRPr="00536603">
        <w:t>медицинского обслуживания обучающихся и воспитанников;</w:t>
      </w:r>
    </w:p>
    <w:p w:rsidR="00536603" w:rsidRPr="00536603" w:rsidRDefault="00536603" w:rsidP="00536603">
      <w:pPr>
        <w:jc w:val="both"/>
      </w:pPr>
      <w:r w:rsidRPr="00536603">
        <w:t>• организации промежуточной и итоговой аттестации обучающихся;</w:t>
      </w:r>
    </w:p>
    <w:p w:rsidR="00536603" w:rsidRPr="00536603" w:rsidRDefault="00536603" w:rsidP="00536603">
      <w:pPr>
        <w:jc w:val="both"/>
      </w:pPr>
      <w:r w:rsidRPr="00536603">
        <w:t>• мероприятий по охране и укреплению здоровья обучающихся;</w:t>
      </w:r>
    </w:p>
    <w:p w:rsidR="00536603" w:rsidRPr="00536603" w:rsidRDefault="00536603" w:rsidP="00536603">
      <w:pPr>
        <w:jc w:val="both"/>
      </w:pPr>
      <w:r w:rsidRPr="00536603">
        <w:t>• развития воспитательной работы в Учреждении;</w:t>
      </w:r>
    </w:p>
    <w:p w:rsidR="00536603" w:rsidRPr="00536603" w:rsidRDefault="00536603" w:rsidP="00536603">
      <w:pPr>
        <w:jc w:val="both"/>
      </w:pPr>
      <w:r w:rsidRPr="00536603">
        <w:t xml:space="preserve">-предоставление ежегодно не позднее 1  ноября Учредителю и участникам </w:t>
      </w:r>
    </w:p>
    <w:p w:rsidR="00536603" w:rsidRPr="00536603" w:rsidRDefault="00536603" w:rsidP="00536603">
      <w:pPr>
        <w:jc w:val="both"/>
      </w:pPr>
      <w:r w:rsidRPr="00536603">
        <w:t>образовательного процесса информацию (доклад) о состоянии дел в учреждении.</w:t>
      </w:r>
    </w:p>
    <w:p w:rsidR="00536603" w:rsidRPr="00536603" w:rsidRDefault="00536603" w:rsidP="00536603">
      <w:pPr>
        <w:jc w:val="both"/>
      </w:pPr>
      <w:r w:rsidRPr="00536603">
        <w:t xml:space="preserve">- согласование локальных нормативных актов о введении (отмене) единой в </w:t>
      </w:r>
    </w:p>
    <w:p w:rsidR="00536603" w:rsidRPr="00536603" w:rsidRDefault="00536603" w:rsidP="00536603">
      <w:pPr>
        <w:jc w:val="both"/>
      </w:pPr>
      <w:r w:rsidRPr="00536603">
        <w:lastRenderedPageBreak/>
        <w:t xml:space="preserve">период занятий формы одежды для обучающихся, порядке ее введения и </w:t>
      </w:r>
    </w:p>
    <w:p w:rsidR="00536603" w:rsidRPr="00536603" w:rsidRDefault="00536603" w:rsidP="00536603">
      <w:pPr>
        <w:jc w:val="both"/>
      </w:pPr>
      <w:r w:rsidRPr="00536603">
        <w:t>источниках финансирования затрат на ее приобретение.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3.2. </w:t>
      </w:r>
      <w:r w:rsidRPr="00536603">
        <w:t>Управляющий совет возглавляет председатель, избираемый из числа членов, избранных в управляющий совет, либо из числа кооптированных в управляющий совет членов.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3.3. </w:t>
      </w:r>
      <w:r w:rsidRPr="00536603">
        <w:t xml:space="preserve">Для организации и координации текущей работы, ведения протоколов </w:t>
      </w:r>
    </w:p>
    <w:p w:rsidR="00536603" w:rsidRPr="00536603" w:rsidRDefault="00536603" w:rsidP="00536603">
      <w:pPr>
        <w:jc w:val="both"/>
      </w:pPr>
      <w:r w:rsidRPr="00536603">
        <w:t xml:space="preserve">заседаний и иной документации управляющего совета избирается секретарь </w:t>
      </w:r>
    </w:p>
    <w:p w:rsidR="00536603" w:rsidRPr="00536603" w:rsidRDefault="00536603" w:rsidP="00536603">
      <w:pPr>
        <w:jc w:val="both"/>
      </w:pPr>
      <w:r w:rsidRPr="00536603">
        <w:t>управляющего совета.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3.4. </w:t>
      </w:r>
      <w:r w:rsidRPr="00536603">
        <w:t xml:space="preserve">Председатель, заместитель председателя и секретарь управляющего совета </w:t>
      </w:r>
    </w:p>
    <w:p w:rsidR="00536603" w:rsidRPr="00536603" w:rsidRDefault="00536603" w:rsidP="00536603">
      <w:pPr>
        <w:jc w:val="both"/>
      </w:pPr>
      <w:r w:rsidRPr="00536603">
        <w:t xml:space="preserve">избираются на первом заседании управляющего совета, которое созывается </w:t>
      </w:r>
    </w:p>
    <w:p w:rsidR="00536603" w:rsidRPr="00536603" w:rsidRDefault="00536603" w:rsidP="00536603">
      <w:pPr>
        <w:jc w:val="both"/>
      </w:pPr>
      <w:r w:rsidRPr="00536603">
        <w:t>директором Учреждения не позднее чем через месяц после его формирования.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3.5. </w:t>
      </w:r>
      <w:r w:rsidRPr="00536603">
        <w:t xml:space="preserve">Управляющий совет вправе в любое время переизбрать председателя, </w:t>
      </w:r>
    </w:p>
    <w:p w:rsidR="00536603" w:rsidRPr="00536603" w:rsidRDefault="00536603" w:rsidP="00536603">
      <w:pPr>
        <w:jc w:val="both"/>
      </w:pPr>
      <w:r w:rsidRPr="00536603">
        <w:t xml:space="preserve">заместителя председателя и секретаря. </w:t>
      </w:r>
    </w:p>
    <w:p w:rsidR="00536603" w:rsidRPr="00536603" w:rsidRDefault="00536603" w:rsidP="00536603">
      <w:pPr>
        <w:jc w:val="center"/>
        <w:rPr>
          <w:b/>
        </w:rPr>
      </w:pPr>
      <w:r w:rsidRPr="00536603">
        <w:rPr>
          <w:b/>
        </w:rPr>
        <w:t>4. Организация работы Совета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4.1. </w:t>
      </w:r>
      <w:r w:rsidRPr="00536603">
        <w:t xml:space="preserve">Организационной формой работы управляющего совета являются заседания, </w:t>
      </w:r>
    </w:p>
    <w:p w:rsidR="00536603" w:rsidRPr="00536603" w:rsidRDefault="00536603" w:rsidP="00536603">
      <w:pPr>
        <w:jc w:val="both"/>
      </w:pPr>
      <w:r w:rsidRPr="00536603">
        <w:t>которые проводятся по мере их необходимости, но не реже одного раза в квартал.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4.2. </w:t>
      </w:r>
      <w:r w:rsidRPr="00536603">
        <w:t>Внеочередные заседания управляющего совета проводятся:</w:t>
      </w:r>
    </w:p>
    <w:p w:rsidR="00536603" w:rsidRPr="00536603" w:rsidRDefault="00536603" w:rsidP="00536603">
      <w:pPr>
        <w:jc w:val="both"/>
      </w:pPr>
      <w:r w:rsidRPr="00536603">
        <w:t>- по инициативе председателя управляющего совета;</w:t>
      </w:r>
    </w:p>
    <w:p w:rsidR="00536603" w:rsidRPr="00536603" w:rsidRDefault="00536603" w:rsidP="00536603">
      <w:pPr>
        <w:jc w:val="both"/>
      </w:pPr>
      <w:r w:rsidRPr="00536603">
        <w:t>- по требованию директора Учреждения;</w:t>
      </w:r>
    </w:p>
    <w:p w:rsidR="00536603" w:rsidRPr="00536603" w:rsidRDefault="00536603" w:rsidP="00536603">
      <w:pPr>
        <w:jc w:val="both"/>
      </w:pPr>
      <w:r w:rsidRPr="00536603">
        <w:t>- по требованию представителя Учредителя;</w:t>
      </w:r>
    </w:p>
    <w:p w:rsidR="00536603" w:rsidRPr="00536603" w:rsidRDefault="00536603" w:rsidP="00536603">
      <w:pPr>
        <w:jc w:val="both"/>
      </w:pPr>
      <w:r w:rsidRPr="00536603">
        <w:t xml:space="preserve">- по заявлению членов управляющего совета, подписанному 1/4 или более </w:t>
      </w:r>
    </w:p>
    <w:p w:rsidR="00536603" w:rsidRPr="00536603" w:rsidRDefault="00536603" w:rsidP="00536603">
      <w:pPr>
        <w:jc w:val="both"/>
      </w:pPr>
      <w:r w:rsidRPr="00536603">
        <w:t>частями членов от списочного состава управляющего совета.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4.3. </w:t>
      </w:r>
      <w:r w:rsidRPr="00536603">
        <w:t xml:space="preserve">В целях подготовки заседаний управляющего совета и выработки проектов </w:t>
      </w:r>
    </w:p>
    <w:p w:rsidR="00536603" w:rsidRPr="00536603" w:rsidRDefault="00536603" w:rsidP="00536603">
      <w:pPr>
        <w:jc w:val="both"/>
      </w:pPr>
      <w:r w:rsidRPr="00536603">
        <w:t xml:space="preserve">решений председатель вправе запрашивать у директора Учреждения необходимые </w:t>
      </w:r>
    </w:p>
    <w:p w:rsidR="00536603" w:rsidRPr="00536603" w:rsidRDefault="00536603" w:rsidP="00536603">
      <w:pPr>
        <w:jc w:val="both"/>
      </w:pPr>
      <w:r w:rsidRPr="00536603">
        <w:t xml:space="preserve">документы, данные и иные материалы. В этих же целях управляющий совет может </w:t>
      </w:r>
    </w:p>
    <w:p w:rsidR="00536603" w:rsidRPr="00536603" w:rsidRDefault="00536603" w:rsidP="00536603">
      <w:pPr>
        <w:jc w:val="both"/>
      </w:pPr>
      <w:r w:rsidRPr="00536603">
        <w:t>создавать постоянные и временные комиссии.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4.5. </w:t>
      </w:r>
      <w:r w:rsidRPr="00536603">
        <w:t xml:space="preserve">Управляющий совет назначает из числа членов управляющего совета </w:t>
      </w:r>
    </w:p>
    <w:p w:rsidR="00536603" w:rsidRPr="00536603" w:rsidRDefault="00536603" w:rsidP="00536603">
      <w:pPr>
        <w:jc w:val="both"/>
      </w:pPr>
      <w:r w:rsidRPr="00536603">
        <w:t xml:space="preserve">председателя комиссии и утверждает ее персональный состав. Предложения </w:t>
      </w:r>
    </w:p>
    <w:p w:rsidR="00536603" w:rsidRPr="00536603" w:rsidRDefault="00536603" w:rsidP="00536603">
      <w:pPr>
        <w:jc w:val="both"/>
      </w:pPr>
      <w:r w:rsidRPr="00536603">
        <w:t>комиссии носят рекомендательный характер.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4.6. </w:t>
      </w:r>
      <w:r w:rsidRPr="00536603">
        <w:t xml:space="preserve">Заседания управляющего совета являются правомочными, если в них </w:t>
      </w:r>
    </w:p>
    <w:p w:rsidR="00536603" w:rsidRPr="00536603" w:rsidRDefault="00536603" w:rsidP="00536603">
      <w:pPr>
        <w:jc w:val="both"/>
      </w:pPr>
      <w:r w:rsidRPr="00536603">
        <w:t xml:space="preserve">принимают участие не менее половины от общего (с учетом кооптированных) </w:t>
      </w:r>
    </w:p>
    <w:p w:rsidR="00536603" w:rsidRPr="00536603" w:rsidRDefault="00536603" w:rsidP="00536603">
      <w:pPr>
        <w:jc w:val="both"/>
      </w:pPr>
      <w:r w:rsidRPr="00536603">
        <w:t>числа членов управляющего совета.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4.7. </w:t>
      </w:r>
      <w:r w:rsidRPr="00536603">
        <w:t xml:space="preserve">В случае, когда количество членов управляющего совета становится менее </w:t>
      </w:r>
    </w:p>
    <w:p w:rsidR="00536603" w:rsidRPr="00536603" w:rsidRDefault="00536603" w:rsidP="00536603">
      <w:pPr>
        <w:jc w:val="both"/>
      </w:pPr>
      <w:r w:rsidRPr="00536603">
        <w:t xml:space="preserve">половины количества, предусмотренного уставом Учреждения, оставшиеся члены </w:t>
      </w:r>
    </w:p>
    <w:p w:rsidR="00536603" w:rsidRPr="00536603" w:rsidRDefault="00536603" w:rsidP="00536603">
      <w:pPr>
        <w:jc w:val="both"/>
      </w:pPr>
      <w:r w:rsidRPr="00536603">
        <w:t xml:space="preserve">управляющего совета должны принять решение о проведении дополнительных </w:t>
      </w:r>
    </w:p>
    <w:p w:rsidR="00536603" w:rsidRPr="00536603" w:rsidRDefault="00536603" w:rsidP="00536603">
      <w:pPr>
        <w:jc w:val="both"/>
      </w:pPr>
      <w:r w:rsidRPr="00536603">
        <w:t xml:space="preserve">выборов. Новые члены управляющего совета должны быть избраны в течение </w:t>
      </w:r>
    </w:p>
    <w:p w:rsidR="00536603" w:rsidRPr="00536603" w:rsidRDefault="00536603" w:rsidP="00536603">
      <w:pPr>
        <w:jc w:val="both"/>
      </w:pPr>
      <w:r w:rsidRPr="00536603">
        <w:t xml:space="preserve">одного месяца со дня выбытия из управляющего совета предыдущих членов </w:t>
      </w:r>
    </w:p>
    <w:p w:rsidR="00536603" w:rsidRPr="00536603" w:rsidRDefault="00536603" w:rsidP="00536603">
      <w:pPr>
        <w:jc w:val="both"/>
      </w:pPr>
      <w:r w:rsidRPr="00536603">
        <w:t>(время каникул в этот период не включается).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4.8. </w:t>
      </w:r>
      <w:r w:rsidRPr="00536603">
        <w:t xml:space="preserve">До проведения довыборов оставшиеся члены управляющего совета не вправе </w:t>
      </w:r>
    </w:p>
    <w:p w:rsidR="00536603" w:rsidRPr="00536603" w:rsidRDefault="00536603" w:rsidP="00536603">
      <w:pPr>
        <w:jc w:val="both"/>
      </w:pPr>
      <w:r w:rsidRPr="00536603">
        <w:t>принимать никаких решений, кроме решения о проведении таких довыборов.</w:t>
      </w:r>
    </w:p>
    <w:p w:rsidR="00536603" w:rsidRPr="00536603" w:rsidRDefault="00536603" w:rsidP="00536603">
      <w:pPr>
        <w:jc w:val="both"/>
      </w:pPr>
      <w:r w:rsidRPr="00536603">
        <w:t xml:space="preserve">Член управляющего совета может быть выведен из его состава по решению управляющего совета в случае пропуска более двух заседаний подряд  без </w:t>
      </w:r>
    </w:p>
    <w:p w:rsidR="00536603" w:rsidRPr="00536603" w:rsidRDefault="00536603" w:rsidP="00536603">
      <w:pPr>
        <w:jc w:val="both"/>
      </w:pPr>
      <w:r w:rsidRPr="00536603">
        <w:t>уважительной причины.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4.9. </w:t>
      </w:r>
      <w:r w:rsidRPr="00536603">
        <w:t xml:space="preserve">В случае если обучающийся выбывает из Учреждения, полномочия члена </w:t>
      </w:r>
    </w:p>
    <w:p w:rsidR="00536603" w:rsidRPr="00536603" w:rsidRDefault="00536603" w:rsidP="00536603">
      <w:pPr>
        <w:jc w:val="both"/>
      </w:pPr>
      <w:r w:rsidRPr="00536603">
        <w:t xml:space="preserve">управляющего совета - родителя (законного представителя) этого обучающегося - </w:t>
      </w:r>
    </w:p>
    <w:p w:rsidR="00536603" w:rsidRPr="00536603" w:rsidRDefault="00536603" w:rsidP="00536603">
      <w:pPr>
        <w:jc w:val="both"/>
      </w:pPr>
      <w:r w:rsidRPr="00536603">
        <w:t>автоматически прекращаются.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4.10. </w:t>
      </w:r>
      <w:r w:rsidRPr="00536603">
        <w:t>Член управляющего совета выводится из его состава в следующих случаях:</w:t>
      </w:r>
    </w:p>
    <w:p w:rsidR="00536603" w:rsidRPr="00536603" w:rsidRDefault="00536603" w:rsidP="00536603">
      <w:pPr>
        <w:jc w:val="both"/>
      </w:pPr>
      <w:r w:rsidRPr="00536603">
        <w:t>- по его желанию, выраженному в письменной форме;</w:t>
      </w:r>
    </w:p>
    <w:p w:rsidR="00536603" w:rsidRPr="00536603" w:rsidRDefault="00536603" w:rsidP="00536603">
      <w:pPr>
        <w:jc w:val="both"/>
      </w:pPr>
      <w:r w:rsidRPr="00536603">
        <w:t>- при отзыве представителя органа, осуществляющего отдельные функции Учредителя;</w:t>
      </w:r>
    </w:p>
    <w:p w:rsidR="00536603" w:rsidRPr="00536603" w:rsidRDefault="00536603" w:rsidP="00536603">
      <w:pPr>
        <w:jc w:val="both"/>
      </w:pPr>
      <w:r w:rsidRPr="00536603">
        <w:t xml:space="preserve">- при увольнении с работы директора Учреждения или увольнении работника </w:t>
      </w:r>
    </w:p>
    <w:p w:rsidR="00536603" w:rsidRPr="00536603" w:rsidRDefault="00536603" w:rsidP="00536603">
      <w:pPr>
        <w:jc w:val="both"/>
      </w:pPr>
      <w:r w:rsidRPr="00536603">
        <w:t>Учреждения, избранного членом управляющего совета;</w:t>
      </w:r>
    </w:p>
    <w:p w:rsidR="00536603" w:rsidRPr="00536603" w:rsidRDefault="00536603" w:rsidP="00536603">
      <w:pPr>
        <w:jc w:val="both"/>
      </w:pPr>
      <w:r w:rsidRPr="00536603">
        <w:lastRenderedPageBreak/>
        <w:t>- в связи с окончанием Учреждения или отчислением (переводом) обучающегося, представляющего в управляющем совете обучающихся;</w:t>
      </w:r>
    </w:p>
    <w:p w:rsidR="00536603" w:rsidRPr="00536603" w:rsidRDefault="00536603" w:rsidP="00536603">
      <w:pPr>
        <w:jc w:val="both"/>
      </w:pPr>
      <w:r w:rsidRPr="00536603">
        <w:t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536603" w:rsidRPr="00536603" w:rsidRDefault="00536603" w:rsidP="00536603">
      <w:pPr>
        <w:jc w:val="both"/>
      </w:pPr>
      <w:r w:rsidRPr="00536603">
        <w:t>- в случае совершения противоправных действий, несовместимых с членством в управляющем совете Учреждения;</w:t>
      </w:r>
    </w:p>
    <w:p w:rsidR="00536603" w:rsidRPr="00536603" w:rsidRDefault="00536603" w:rsidP="00536603">
      <w:pPr>
        <w:jc w:val="both"/>
      </w:pPr>
      <w:r w:rsidRPr="00536603">
        <w:t xml:space="preserve">- при выявлении следующих обстоятельств, препятствующих участию в работе управляющего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</w:t>
      </w:r>
    </w:p>
    <w:p w:rsidR="00536603" w:rsidRPr="00536603" w:rsidRDefault="00536603" w:rsidP="00536603">
      <w:pPr>
        <w:jc w:val="both"/>
      </w:pPr>
      <w:r w:rsidRPr="00536603">
        <w:t>преступления.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4.11. </w:t>
      </w:r>
      <w:r w:rsidRPr="00536603">
        <w:t xml:space="preserve">После вывода из состава управляющего совета его члена управляющий совет </w:t>
      </w:r>
    </w:p>
    <w:p w:rsidR="00536603" w:rsidRPr="00536603" w:rsidRDefault="00536603" w:rsidP="00536603">
      <w:pPr>
        <w:jc w:val="both"/>
      </w:pPr>
      <w:r w:rsidRPr="00536603">
        <w:t>принимает меры для замещения выведенного члена в общем порядке.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4.12. </w:t>
      </w:r>
      <w:r w:rsidRPr="00536603">
        <w:t xml:space="preserve">Лицо, не являющееся членом управляющего совета, но желающее принять </w:t>
      </w:r>
    </w:p>
    <w:p w:rsidR="00536603" w:rsidRPr="00536603" w:rsidRDefault="00536603" w:rsidP="00536603">
      <w:pPr>
        <w:jc w:val="both"/>
      </w:pPr>
      <w:r w:rsidRPr="00536603">
        <w:t xml:space="preserve">участие в его работе, может быть приглашено на заседание, если против этого не возражает более половины членов управляющего совета, присутствующих на </w:t>
      </w:r>
    </w:p>
    <w:p w:rsidR="00536603" w:rsidRPr="00536603" w:rsidRDefault="00536603" w:rsidP="00536603">
      <w:pPr>
        <w:jc w:val="both"/>
      </w:pPr>
      <w:r w:rsidRPr="00536603">
        <w:t>заседании. Указанным лицам предоставляется в заседании управляющего совета  право совещательного голоса.</w:t>
      </w:r>
    </w:p>
    <w:p w:rsidR="00536603" w:rsidRPr="00536603" w:rsidRDefault="00536603" w:rsidP="00536603">
      <w:pPr>
        <w:jc w:val="both"/>
      </w:pPr>
      <w:r w:rsidRPr="00536603">
        <w:tab/>
      </w:r>
      <w:r>
        <w:t xml:space="preserve">4.13. </w:t>
      </w:r>
      <w:r w:rsidRPr="00536603">
        <w:t>Решения управляющего совета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  управляющего совета. Заседания управляющего совета оформляются протоколом в соответствии с инструкцией по делопроизводству. Протоколы подписываются председателем и секретарем. Секретарь обеспечивает сохранность документации управляющего совета.</w:t>
      </w:r>
    </w:p>
    <w:p w:rsidR="00536603" w:rsidRPr="00536603" w:rsidRDefault="00536603" w:rsidP="00536603">
      <w:pPr>
        <w:jc w:val="center"/>
        <w:rPr>
          <w:b/>
        </w:rPr>
      </w:pPr>
      <w:r w:rsidRPr="00536603">
        <w:rPr>
          <w:b/>
        </w:rPr>
        <w:t>5. Права и ответственность члена Совета</w:t>
      </w:r>
    </w:p>
    <w:p w:rsidR="00536603" w:rsidRPr="00536603" w:rsidRDefault="00536603" w:rsidP="00536603">
      <w:pPr>
        <w:jc w:val="both"/>
      </w:pPr>
      <w:r w:rsidRPr="00536603">
        <w:t>5.1.</w:t>
      </w:r>
      <w:r w:rsidRPr="00536603">
        <w:tab/>
        <w:t>Член Совета имеет право:</w:t>
      </w:r>
    </w:p>
    <w:p w:rsidR="00536603" w:rsidRPr="00536603" w:rsidRDefault="00536603" w:rsidP="00536603">
      <w:pPr>
        <w:jc w:val="both"/>
      </w:pPr>
      <w:r w:rsidRPr="00536603">
        <w:t>5.1.1.</w:t>
      </w:r>
      <w:r w:rsidRPr="00536603">
        <w:tab/>
        <w:t>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536603" w:rsidRPr="00536603" w:rsidRDefault="00536603" w:rsidP="00536603">
      <w:pPr>
        <w:jc w:val="both"/>
      </w:pPr>
      <w:r w:rsidRPr="00536603">
        <w:t>5.1.2.</w:t>
      </w:r>
      <w:r w:rsidRPr="00536603">
        <w:tab/>
        <w:t>Инициировать проведение заседания Совета по любому вопросу, относящемуся к компетенции Совета;</w:t>
      </w:r>
    </w:p>
    <w:p w:rsidR="00536603" w:rsidRPr="00536603" w:rsidRDefault="00536603" w:rsidP="00536603">
      <w:pPr>
        <w:jc w:val="both"/>
      </w:pPr>
      <w:r w:rsidRPr="00536603">
        <w:t>5.1.3.</w:t>
      </w:r>
      <w:r w:rsidRPr="00536603">
        <w:tab/>
        <w:t>Требовать от администрации школы предоставления всей необходимой для участия в работе Совета информации по вопросам, относящимся к компетенции Совета;</w:t>
      </w:r>
    </w:p>
    <w:p w:rsidR="00536603" w:rsidRPr="00536603" w:rsidRDefault="00536603" w:rsidP="00536603">
      <w:pPr>
        <w:jc w:val="both"/>
      </w:pPr>
      <w:r w:rsidRPr="00536603">
        <w:t>5.1.4. Присутствовать на заседании педагогического совета школы с правом совещательного голоса;</w:t>
      </w:r>
    </w:p>
    <w:p w:rsidR="00536603" w:rsidRPr="00536603" w:rsidRDefault="00536603" w:rsidP="00536603">
      <w:pPr>
        <w:jc w:val="both"/>
      </w:pPr>
      <w:r w:rsidRPr="00536603">
        <w:t>5.1.5.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536603" w:rsidRPr="00536603" w:rsidRDefault="00536603" w:rsidP="00536603">
      <w:pPr>
        <w:jc w:val="both"/>
      </w:pPr>
      <w:r w:rsidRPr="00536603">
        <w:t>5.1.6.</w:t>
      </w:r>
      <w:r w:rsidRPr="00536603">
        <w:tab/>
        <w:t>Досрочно выйти из состава Совета по письменному уведомлению Председателя.</w:t>
      </w:r>
    </w:p>
    <w:p w:rsidR="00536603" w:rsidRPr="00536603" w:rsidRDefault="00536603" w:rsidP="00536603">
      <w:pPr>
        <w:jc w:val="both"/>
      </w:pPr>
      <w:r w:rsidRPr="00536603">
        <w:t>5.2.Член Совета обязан принимать активное участие в деятельности Совета, действовать при этом исходя из принципов добросовестности и здравомыслия.</w:t>
      </w:r>
    </w:p>
    <w:p w:rsidR="00536603" w:rsidRPr="00536603" w:rsidRDefault="00536603" w:rsidP="00536603">
      <w:pPr>
        <w:jc w:val="both"/>
      </w:pPr>
      <w:r w:rsidRPr="00536603">
        <w:t>5.3.Член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536603" w:rsidRPr="00536603" w:rsidRDefault="00536603" w:rsidP="00536603">
      <w:pPr>
        <w:jc w:val="both"/>
      </w:pPr>
      <w:r w:rsidRPr="00536603">
        <w:t xml:space="preserve">  Член Совета выводится из его состава по решению Совета в следующих случаях:</w:t>
      </w:r>
    </w:p>
    <w:p w:rsidR="00536603" w:rsidRPr="00536603" w:rsidRDefault="00536603" w:rsidP="00536603">
      <w:pPr>
        <w:jc w:val="both"/>
      </w:pPr>
      <w:r w:rsidRPr="00536603">
        <w:t>по его желанию, выраженному в письменной форме;</w:t>
      </w:r>
    </w:p>
    <w:p w:rsidR="00536603" w:rsidRPr="00536603" w:rsidRDefault="00536603" w:rsidP="00536603">
      <w:pPr>
        <w:jc w:val="both"/>
      </w:pPr>
      <w:r w:rsidRPr="00536603">
        <w:t>при отзыве представителя учредителя;</w:t>
      </w:r>
    </w:p>
    <w:p w:rsidR="00536603" w:rsidRPr="00536603" w:rsidRDefault="00536603" w:rsidP="00536603">
      <w:pPr>
        <w:jc w:val="both"/>
      </w:pPr>
      <w:r w:rsidRPr="00536603">
        <w:t>при увольнении с работы руководителя школы или увольнения работника школы, избранного членом совета, если они не могут быть кооптированы в состав Совета после увольнения;</w:t>
      </w:r>
    </w:p>
    <w:p w:rsidR="00536603" w:rsidRPr="00536603" w:rsidRDefault="00536603" w:rsidP="00536603">
      <w:pPr>
        <w:jc w:val="both"/>
      </w:pPr>
      <w:r w:rsidRPr="00536603">
        <w:t>в связи с окончанием школы или отчислением (переводом) обучающегося, представляющего в Совете обучающихся ступени среднего  общего образования, если он не может быть кооптирован в члены Совета после окончания школы;</w:t>
      </w:r>
    </w:p>
    <w:p w:rsidR="00536603" w:rsidRPr="00536603" w:rsidRDefault="00536603" w:rsidP="00536603">
      <w:pPr>
        <w:jc w:val="both"/>
      </w:pPr>
      <w:r w:rsidRPr="00536603">
        <w:lastRenderedPageBreak/>
        <w:t>в случае совершения аморального поступка, несовместимого с выполнением воспитательных функций, а также за применение действий, связанных с физическим и (или) психическим насилием над личностью обучающегося;</w:t>
      </w:r>
    </w:p>
    <w:p w:rsidR="00536603" w:rsidRPr="00536603" w:rsidRDefault="00536603" w:rsidP="00536603">
      <w:pPr>
        <w:jc w:val="both"/>
      </w:pPr>
      <w:r w:rsidRPr="00536603">
        <w:t>в связи с окончанием школы обучающимся, родителем (законным представителем) которого являются, если они не могут быть кооптированными в состав Управляющего совета;</w:t>
      </w:r>
    </w:p>
    <w:p w:rsidR="00536603" w:rsidRPr="00536603" w:rsidRDefault="00536603" w:rsidP="00536603">
      <w:pPr>
        <w:jc w:val="both"/>
      </w:pPr>
      <w:r w:rsidRPr="00536603">
        <w:t>в случае совершения противоправных действий, несовместимых с членством в Совете;</w:t>
      </w:r>
    </w:p>
    <w:p w:rsidR="00536603" w:rsidRPr="00536603" w:rsidRDefault="00536603" w:rsidP="00536603">
      <w:pPr>
        <w:jc w:val="both"/>
      </w:pPr>
      <w:r w:rsidRPr="00536603">
        <w:t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наличием неснятой или непогашенной судимости за совершение тяжкого уголовного преступления.</w:t>
      </w:r>
    </w:p>
    <w:p w:rsidR="00536603" w:rsidRPr="00536603" w:rsidRDefault="00536603" w:rsidP="00536603">
      <w:pPr>
        <w:jc w:val="both"/>
      </w:pPr>
      <w:r w:rsidRPr="00536603">
        <w:t>5.4.Директор школы вправе не выполнять  решений Совета, противоречащих законодательству РФ и нормативным актам органов самоуправления  г. Грозного.</w:t>
      </w:r>
    </w:p>
    <w:p w:rsidR="00536603" w:rsidRDefault="00536603" w:rsidP="00536603">
      <w:pPr>
        <w:jc w:val="both"/>
      </w:pPr>
    </w:p>
    <w:p w:rsidR="00536603" w:rsidRPr="00754411" w:rsidRDefault="00536603" w:rsidP="00536603">
      <w:pPr>
        <w:jc w:val="both"/>
      </w:pPr>
    </w:p>
    <w:sectPr w:rsidR="00536603" w:rsidRPr="00754411" w:rsidSect="00F97E71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2E" w:rsidRDefault="006B222E" w:rsidP="00AB44BC">
      <w:r>
        <w:separator/>
      </w:r>
    </w:p>
  </w:endnote>
  <w:endnote w:type="continuationSeparator" w:id="0">
    <w:p w:rsidR="006B222E" w:rsidRDefault="006B222E" w:rsidP="00AB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1142"/>
      <w:docPartObj>
        <w:docPartGallery w:val="Page Numbers (Bottom of Page)"/>
        <w:docPartUnique/>
      </w:docPartObj>
    </w:sdtPr>
    <w:sdtEndPr/>
    <w:sdtContent>
      <w:p w:rsidR="00754411" w:rsidRDefault="00CC7415">
        <w:pPr>
          <w:pStyle w:val="a6"/>
          <w:jc w:val="right"/>
        </w:pPr>
        <w:r>
          <w:fldChar w:fldCharType="begin"/>
        </w:r>
        <w:r w:rsidR="0065259E">
          <w:instrText xml:space="preserve"> PAGE   \* MERGEFORMAT </w:instrText>
        </w:r>
        <w:r>
          <w:fldChar w:fldCharType="separate"/>
        </w:r>
        <w:r w:rsidR="003F44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44BC" w:rsidRDefault="00AB44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2E" w:rsidRDefault="006B222E" w:rsidP="00AB44BC">
      <w:r>
        <w:separator/>
      </w:r>
    </w:p>
  </w:footnote>
  <w:footnote w:type="continuationSeparator" w:id="0">
    <w:p w:rsidR="006B222E" w:rsidRDefault="006B222E" w:rsidP="00AB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92B84A"/>
    <w:lvl w:ilvl="0">
      <w:numFmt w:val="decimal"/>
      <w:lvlText w:val="*"/>
      <w:lvlJc w:val="left"/>
    </w:lvl>
  </w:abstractNum>
  <w:abstractNum w:abstractNumId="1" w15:restartNumberingAfterBreak="0">
    <w:nsid w:val="01F70150"/>
    <w:multiLevelType w:val="hybridMultilevel"/>
    <w:tmpl w:val="F67EC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99A"/>
    <w:multiLevelType w:val="hybridMultilevel"/>
    <w:tmpl w:val="02FCBF5E"/>
    <w:lvl w:ilvl="0" w:tplc="04190005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55837"/>
    <w:multiLevelType w:val="hybridMultilevel"/>
    <w:tmpl w:val="944EFEB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D16EA"/>
    <w:multiLevelType w:val="hybridMultilevel"/>
    <w:tmpl w:val="81BEEB4C"/>
    <w:lvl w:ilvl="0" w:tplc="3378EC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51E2"/>
    <w:multiLevelType w:val="hybridMultilevel"/>
    <w:tmpl w:val="60948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71499"/>
    <w:multiLevelType w:val="hybridMultilevel"/>
    <w:tmpl w:val="C61CB278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437FD"/>
    <w:multiLevelType w:val="hybridMultilevel"/>
    <w:tmpl w:val="2E2A7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D7BA6"/>
    <w:multiLevelType w:val="hybridMultilevel"/>
    <w:tmpl w:val="CC82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3504"/>
    <w:multiLevelType w:val="hybridMultilevel"/>
    <w:tmpl w:val="4DDC7A80"/>
    <w:lvl w:ilvl="0" w:tplc="3378EC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439F2"/>
    <w:multiLevelType w:val="hybridMultilevel"/>
    <w:tmpl w:val="1C400624"/>
    <w:lvl w:ilvl="0" w:tplc="04190005">
      <w:start w:val="1"/>
      <w:numFmt w:val="bullet"/>
      <w:lvlText w:val="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00F49"/>
    <w:multiLevelType w:val="hybridMultilevel"/>
    <w:tmpl w:val="1F542DD4"/>
    <w:lvl w:ilvl="0" w:tplc="9258D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128D"/>
    <w:multiLevelType w:val="hybridMultilevel"/>
    <w:tmpl w:val="CDFA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A22FF"/>
    <w:multiLevelType w:val="hybridMultilevel"/>
    <w:tmpl w:val="8410E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A021A"/>
    <w:multiLevelType w:val="hybridMultilevel"/>
    <w:tmpl w:val="58F8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D220B"/>
    <w:multiLevelType w:val="hybridMultilevel"/>
    <w:tmpl w:val="79EA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 w:numId="14">
    <w:abstractNumId w:val="1"/>
  </w:num>
  <w:num w:numId="15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A8"/>
    <w:rsid w:val="00027ABF"/>
    <w:rsid w:val="00030892"/>
    <w:rsid w:val="0011501D"/>
    <w:rsid w:val="001901E0"/>
    <w:rsid w:val="001A105D"/>
    <w:rsid w:val="002823AB"/>
    <w:rsid w:val="00302E1F"/>
    <w:rsid w:val="0035137B"/>
    <w:rsid w:val="003C1D2A"/>
    <w:rsid w:val="003D07D2"/>
    <w:rsid w:val="003D389A"/>
    <w:rsid w:val="003F4467"/>
    <w:rsid w:val="00485E24"/>
    <w:rsid w:val="00536603"/>
    <w:rsid w:val="005A349F"/>
    <w:rsid w:val="005E4906"/>
    <w:rsid w:val="00614F9C"/>
    <w:rsid w:val="0065259E"/>
    <w:rsid w:val="006775A8"/>
    <w:rsid w:val="00681EE8"/>
    <w:rsid w:val="006B222E"/>
    <w:rsid w:val="0071474B"/>
    <w:rsid w:val="00743AE7"/>
    <w:rsid w:val="00754411"/>
    <w:rsid w:val="00806FC3"/>
    <w:rsid w:val="008E73E1"/>
    <w:rsid w:val="00990FA0"/>
    <w:rsid w:val="009E0C34"/>
    <w:rsid w:val="00A00063"/>
    <w:rsid w:val="00A04558"/>
    <w:rsid w:val="00A20B9E"/>
    <w:rsid w:val="00A50BAD"/>
    <w:rsid w:val="00A838EE"/>
    <w:rsid w:val="00AB44BC"/>
    <w:rsid w:val="00BD1A61"/>
    <w:rsid w:val="00BE02CA"/>
    <w:rsid w:val="00BF73AC"/>
    <w:rsid w:val="00CA27EF"/>
    <w:rsid w:val="00CC47CF"/>
    <w:rsid w:val="00CC7415"/>
    <w:rsid w:val="00D735E2"/>
    <w:rsid w:val="00DA3103"/>
    <w:rsid w:val="00DB59F4"/>
    <w:rsid w:val="00DD1512"/>
    <w:rsid w:val="00E0299A"/>
    <w:rsid w:val="00E61DC4"/>
    <w:rsid w:val="00E67492"/>
    <w:rsid w:val="00EE20EE"/>
    <w:rsid w:val="00EE706A"/>
    <w:rsid w:val="00F31852"/>
    <w:rsid w:val="00F80853"/>
    <w:rsid w:val="00F97E71"/>
    <w:rsid w:val="00FC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544E03-C847-4377-9A4F-F4C8E3BA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66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36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A20B9E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59F4"/>
    <w:pPr>
      <w:jc w:val="both"/>
    </w:pPr>
    <w:rPr>
      <w:sz w:val="28"/>
      <w:szCs w:val="20"/>
    </w:rPr>
  </w:style>
  <w:style w:type="paragraph" w:styleId="a4">
    <w:name w:val="header"/>
    <w:basedOn w:val="a"/>
    <w:link w:val="a5"/>
    <w:rsid w:val="00AB4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44BC"/>
    <w:rPr>
      <w:sz w:val="24"/>
      <w:szCs w:val="24"/>
    </w:rPr>
  </w:style>
  <w:style w:type="paragraph" w:styleId="a6">
    <w:name w:val="footer"/>
    <w:basedOn w:val="a"/>
    <w:link w:val="a7"/>
    <w:uiPriority w:val="99"/>
    <w:rsid w:val="00AB4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4BC"/>
    <w:rPr>
      <w:sz w:val="24"/>
      <w:szCs w:val="24"/>
    </w:rPr>
  </w:style>
  <w:style w:type="character" w:styleId="a8">
    <w:name w:val="Hyperlink"/>
    <w:basedOn w:val="a0"/>
    <w:uiPriority w:val="99"/>
    <w:unhideWhenUsed/>
    <w:rsid w:val="00743AE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366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366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 Spacing"/>
    <w:basedOn w:val="a"/>
    <w:uiPriority w:val="1"/>
    <w:qFormat/>
    <w:rsid w:val="0053660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53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zny-sch-7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osh7.edu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239F-92B2-4629-B5D8-0677261E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dhasdh hgchzgh</cp:lastModifiedBy>
  <cp:revision>2</cp:revision>
  <cp:lastPrinted>2018-12-19T20:01:00Z</cp:lastPrinted>
  <dcterms:created xsi:type="dcterms:W3CDTF">2018-12-19T20:03:00Z</dcterms:created>
  <dcterms:modified xsi:type="dcterms:W3CDTF">2018-12-19T20:03:00Z</dcterms:modified>
</cp:coreProperties>
</file>