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52A3" w:rsidRDefault="007452A3" w:rsidP="007452A3">
      <w:pPr>
        <w:jc w:val="center"/>
        <w:rPr>
          <w:rFonts w:ascii="Times New Roman" w:eastAsia="Times New Roman" w:hAnsi="Times New Roman" w:cs="Times New Roman"/>
          <w:bCs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7625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52A3" w:rsidRDefault="007452A3" w:rsidP="007452A3">
      <w:pPr>
        <w:spacing w:after="0"/>
        <w:jc w:val="center"/>
        <w:rPr>
          <w:rFonts w:ascii="Times New Roman" w:eastAsia="Times New Roman" w:hAnsi="Times New Roman" w:cs="Times New Roman"/>
          <w:bCs/>
        </w:rPr>
      </w:pPr>
    </w:p>
    <w:p w:rsidR="007452A3" w:rsidRDefault="007452A3" w:rsidP="007452A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Cs/>
        </w:rPr>
        <w:t>Д</w:t>
      </w:r>
      <w:r>
        <w:rPr>
          <w:rFonts w:ascii="Times New Roman" w:eastAsia="Times New Roman" w:hAnsi="Times New Roman" w:cs="Times New Roman"/>
        </w:rPr>
        <w:t>епартамент образования Мэрии г. Грозного</w:t>
      </w:r>
    </w:p>
    <w:p w:rsidR="007452A3" w:rsidRDefault="007452A3" w:rsidP="007452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Муниципальное бюджетное общеобразовательное учреждение </w:t>
      </w:r>
    </w:p>
    <w:p w:rsidR="007452A3" w:rsidRDefault="007452A3" w:rsidP="007452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«Средняя общеобразовательная школа №7» г. Грозного</w:t>
      </w:r>
    </w:p>
    <w:p w:rsidR="007452A3" w:rsidRDefault="007452A3" w:rsidP="007452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(МБОУ «СОШ №7» г. Грозного</w:t>
      </w:r>
      <w:r>
        <w:rPr>
          <w:rFonts w:ascii="Times New Roman" w:hAnsi="Times New Roman" w:cs="Times New Roman"/>
          <w:b/>
          <w:sz w:val="28"/>
        </w:rPr>
        <w:t>)</w:t>
      </w:r>
    </w:p>
    <w:p w:rsidR="007452A3" w:rsidRDefault="007452A3" w:rsidP="007452A3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7452A3" w:rsidRDefault="007452A3" w:rsidP="007452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proofErr w:type="spellStart"/>
      <w:r>
        <w:rPr>
          <w:rFonts w:ascii="Times New Roman" w:eastAsia="Times New Roman" w:hAnsi="Times New Roman" w:cs="Times New Roman"/>
        </w:rPr>
        <w:t>Соьлжа</w:t>
      </w:r>
      <w:proofErr w:type="spellEnd"/>
      <w:r>
        <w:rPr>
          <w:rFonts w:ascii="Times New Roman" w:eastAsia="Times New Roman" w:hAnsi="Times New Roman" w:cs="Times New Roman"/>
        </w:rPr>
        <w:t>-Г</w:t>
      </w:r>
      <w:r>
        <w:rPr>
          <w:rFonts w:ascii="Times New Roman" w:eastAsia="Times New Roman" w:hAnsi="Times New Roman" w:cs="Times New Roman"/>
          <w:lang w:val="en-US"/>
        </w:rPr>
        <w:t>I</w:t>
      </w:r>
      <w:proofErr w:type="spellStart"/>
      <w:r>
        <w:rPr>
          <w:rFonts w:ascii="Times New Roman" w:eastAsia="Times New Roman" w:hAnsi="Times New Roman" w:cs="Times New Roman"/>
        </w:rPr>
        <w:t>алин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Мэрин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дешаран</w:t>
      </w:r>
      <w:proofErr w:type="spellEnd"/>
      <w:r>
        <w:rPr>
          <w:rFonts w:ascii="Times New Roman" w:eastAsia="Times New Roman" w:hAnsi="Times New Roman" w:cs="Times New Roman"/>
        </w:rPr>
        <w:t xml:space="preserve"> Департамент</w:t>
      </w:r>
    </w:p>
    <w:p w:rsidR="007452A3" w:rsidRDefault="007452A3" w:rsidP="007452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</w:rPr>
        <w:t>Соьлжа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</w:rPr>
        <w:t>-Г</w:t>
      </w:r>
      <w:r>
        <w:rPr>
          <w:rFonts w:ascii="Times New Roman" w:eastAsia="Times New Roman" w:hAnsi="Times New Roman" w:cs="Times New Roman"/>
          <w:b/>
          <w:bCs/>
          <w:sz w:val="28"/>
          <w:lang w:val="en-US"/>
        </w:rPr>
        <w:t>I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</w:rPr>
        <w:t>алин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</w:rPr>
        <w:t>муниципальни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</w:rPr>
        <w:t>бюджетни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</w:rPr>
        <w:t>йукъардешаран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</w:rPr>
        <w:t>хьукмат</w:t>
      </w:r>
      <w:proofErr w:type="spellEnd"/>
    </w:p>
    <w:p w:rsidR="007452A3" w:rsidRDefault="00B1131A" w:rsidP="007452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4050048" wp14:editId="5EE8B7B3">
            <wp:simplePos x="0" y="0"/>
            <wp:positionH relativeFrom="column">
              <wp:posOffset>2674493</wp:posOffset>
            </wp:positionH>
            <wp:positionV relativeFrom="paragraph">
              <wp:posOffset>179324</wp:posOffset>
            </wp:positionV>
            <wp:extent cx="2367915" cy="1584960"/>
            <wp:effectExtent l="0" t="0" r="0" b="0"/>
            <wp:wrapNone/>
            <wp:docPr id="3" name="Рисунок 3" descr="C:\Users\1\Desktop\роспись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1\Desktop\роспись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7915" cy="1584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452A3">
        <w:rPr>
          <w:rFonts w:ascii="Times New Roman" w:eastAsia="Times New Roman" w:hAnsi="Times New Roman" w:cs="Times New Roman"/>
          <w:b/>
          <w:bCs/>
          <w:sz w:val="28"/>
        </w:rPr>
        <w:t>Соьлжа-Г1алин «</w:t>
      </w:r>
      <w:proofErr w:type="spellStart"/>
      <w:r w:rsidR="007452A3">
        <w:rPr>
          <w:rFonts w:ascii="Times New Roman" w:eastAsia="Times New Roman" w:hAnsi="Times New Roman" w:cs="Times New Roman"/>
          <w:b/>
          <w:bCs/>
          <w:sz w:val="28"/>
        </w:rPr>
        <w:t>Йуккъера</w:t>
      </w:r>
      <w:proofErr w:type="spellEnd"/>
      <w:r w:rsidR="007452A3"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proofErr w:type="spellStart"/>
      <w:r w:rsidR="007452A3">
        <w:rPr>
          <w:rFonts w:ascii="Times New Roman" w:eastAsia="Times New Roman" w:hAnsi="Times New Roman" w:cs="Times New Roman"/>
          <w:b/>
          <w:bCs/>
          <w:sz w:val="28"/>
        </w:rPr>
        <w:t>йукъардешаран</w:t>
      </w:r>
      <w:proofErr w:type="spellEnd"/>
      <w:r w:rsidR="007452A3">
        <w:rPr>
          <w:rFonts w:ascii="Times New Roman" w:eastAsia="Times New Roman" w:hAnsi="Times New Roman" w:cs="Times New Roman"/>
          <w:b/>
          <w:bCs/>
          <w:sz w:val="28"/>
        </w:rPr>
        <w:t xml:space="preserve"> школа №7»</w:t>
      </w:r>
    </w:p>
    <w:p w:rsidR="007452A3" w:rsidRDefault="007452A3" w:rsidP="007452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>
        <w:rPr>
          <w:rFonts w:ascii="Times New Roman" w:eastAsia="Times New Roman" w:hAnsi="Times New Roman" w:cs="Times New Roman"/>
          <w:b/>
          <w:bCs/>
          <w:sz w:val="28"/>
        </w:rPr>
        <w:t xml:space="preserve">(Соьлжа-Г1алин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</w:rPr>
        <w:t>МБЙХь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</w:rPr>
        <w:t xml:space="preserve"> «ЙЙШ №7»)</w:t>
      </w:r>
    </w:p>
    <w:p w:rsidR="006F2B8B" w:rsidRDefault="006F2B8B">
      <w:pPr>
        <w:widowControl w:val="0"/>
        <w:tabs>
          <w:tab w:val="left" w:pos="993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52A3" w:rsidRDefault="007452A3" w:rsidP="007452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Утверждаю:</w:t>
      </w:r>
    </w:p>
    <w:p w:rsidR="007452A3" w:rsidRDefault="007452A3" w:rsidP="007452A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="005A53AF">
        <w:rPr>
          <w:rFonts w:ascii="Times New Roman" w:eastAsia="Times New Roman" w:hAnsi="Times New Roman" w:cs="Times New Roman"/>
          <w:b/>
          <w:sz w:val="24"/>
          <w:szCs w:val="24"/>
        </w:rPr>
        <w:t>И. о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5A53AF">
        <w:rPr>
          <w:rFonts w:ascii="Times New Roman" w:eastAsia="Times New Roman" w:hAnsi="Times New Roman" w:cs="Times New Roman"/>
          <w:b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иректор</w:t>
      </w:r>
      <w:r w:rsidR="005A53AF"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МБОУ «СОШ№7» г. Грозного</w:t>
      </w:r>
    </w:p>
    <w:p w:rsidR="007452A3" w:rsidRDefault="007452A3" w:rsidP="007452A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_________________ /</w:t>
      </w:r>
      <w:r w:rsidR="00B1131A">
        <w:rPr>
          <w:rFonts w:ascii="Times New Roman" w:eastAsia="Times New Roman" w:hAnsi="Times New Roman" w:cs="Times New Roman"/>
          <w:b/>
          <w:sz w:val="24"/>
          <w:szCs w:val="24"/>
        </w:rPr>
        <w:t xml:space="preserve">М. С. </w:t>
      </w:r>
      <w:proofErr w:type="spellStart"/>
      <w:r w:rsidR="00B1131A">
        <w:rPr>
          <w:rFonts w:ascii="Times New Roman" w:eastAsia="Times New Roman" w:hAnsi="Times New Roman" w:cs="Times New Roman"/>
          <w:b/>
          <w:sz w:val="24"/>
          <w:szCs w:val="24"/>
        </w:rPr>
        <w:t>Магамаева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</w:t>
      </w:r>
    </w:p>
    <w:p w:rsidR="007452A3" w:rsidRDefault="007452A3" w:rsidP="007452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31.08.202</w:t>
      </w:r>
      <w:r w:rsidR="005A53AF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г.</w:t>
      </w:r>
    </w:p>
    <w:p w:rsidR="006F2B8B" w:rsidRDefault="006F2B8B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52A3" w:rsidRDefault="007452A3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52A3" w:rsidRDefault="007452A3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52A3" w:rsidRDefault="007452A3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6F2B8B" w:rsidRDefault="009A19C5">
      <w:pPr>
        <w:widowControl w:val="0"/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РАБОЧАЯ ПРОГРАММА УЧЕБНОГО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КУРСА «ОСНОВЫ ПЕДАГОГИКИ И ПСИХОЛОГИИ»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10-11 классов общеобразовательных организаций</w:t>
      </w: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452A3" w:rsidRDefault="007452A3" w:rsidP="007452A3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452A3" w:rsidRDefault="007452A3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7452A3">
      <w:pPr>
        <w:widowControl w:val="0"/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6F2B8B">
          <w:pgSz w:w="11910" w:h="16840"/>
          <w:pgMar w:top="1134" w:right="850" w:bottom="1134" w:left="1701" w:header="720" w:footer="720" w:gutter="0"/>
          <w:pgNumType w:start="1"/>
          <w:cols w:space="720"/>
        </w:sectPr>
      </w:pPr>
      <w:r>
        <w:rPr>
          <w:rFonts w:ascii="Times New Roman" w:eastAsia="Times New Roman" w:hAnsi="Times New Roman" w:cs="Times New Roman"/>
          <w:sz w:val="28"/>
          <w:szCs w:val="28"/>
        </w:rPr>
        <w:t>Грозный</w:t>
      </w:r>
      <w:r w:rsidR="009A19C5">
        <w:rPr>
          <w:rFonts w:ascii="Times New Roman" w:eastAsia="Times New Roman" w:hAnsi="Times New Roman" w:cs="Times New Roman"/>
          <w:sz w:val="28"/>
          <w:szCs w:val="28"/>
        </w:rPr>
        <w:t>,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9A19C5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</w:p>
    <w:p w:rsidR="006F2B8B" w:rsidRDefault="009A19C5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ОГЛАВЛЕНИЕ</w:t>
      </w:r>
    </w:p>
    <w:p w:rsidR="006F2B8B" w:rsidRDefault="006F2B8B">
      <w:pPr>
        <w:keepNext/>
        <w:keepLines/>
        <w:tabs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eading=h.30j0zll" w:colFirst="0" w:colLast="0"/>
      <w:bookmarkEnd w:id="1"/>
    </w:p>
    <w:tbl>
      <w:tblPr>
        <w:tblStyle w:val="af4"/>
        <w:tblW w:w="958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673"/>
        <w:gridCol w:w="4416"/>
        <w:gridCol w:w="496"/>
      </w:tblGrid>
      <w:tr w:rsidR="006F2B8B">
        <w:tc>
          <w:tcPr>
            <w:tcW w:w="4673" w:type="dxa"/>
          </w:tcPr>
          <w:p w:rsidR="006F2B8B" w:rsidRDefault="009A19C5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Пояснительная записка …………......</w:t>
            </w:r>
          </w:p>
        </w:tc>
        <w:tc>
          <w:tcPr>
            <w:tcW w:w="4416" w:type="dxa"/>
          </w:tcPr>
          <w:p w:rsidR="006F2B8B" w:rsidRDefault="009A19C5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………………………………………</w:t>
            </w:r>
          </w:p>
        </w:tc>
        <w:tc>
          <w:tcPr>
            <w:tcW w:w="496" w:type="dxa"/>
          </w:tcPr>
          <w:p w:rsidR="006F2B8B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F2B8B">
        <w:tc>
          <w:tcPr>
            <w:tcW w:w="4673" w:type="dxa"/>
          </w:tcPr>
          <w:p w:rsidR="006F2B8B" w:rsidRDefault="009A19C5">
            <w:pPr>
              <w:tabs>
                <w:tab w:val="left" w:pos="870"/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Оценка результатов освоения курса..</w:t>
            </w:r>
          </w:p>
        </w:tc>
        <w:tc>
          <w:tcPr>
            <w:tcW w:w="4416" w:type="dxa"/>
          </w:tcPr>
          <w:p w:rsidR="006F2B8B" w:rsidRDefault="009A19C5">
            <w:pPr>
              <w:tabs>
                <w:tab w:val="left" w:pos="0"/>
              </w:tabs>
              <w:ind w:hanging="5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………………………………............</w:t>
            </w:r>
          </w:p>
        </w:tc>
        <w:tc>
          <w:tcPr>
            <w:tcW w:w="496" w:type="dxa"/>
          </w:tcPr>
          <w:p w:rsidR="006F2B8B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6F2B8B">
        <w:tc>
          <w:tcPr>
            <w:tcW w:w="4673" w:type="dxa"/>
          </w:tcPr>
          <w:p w:rsidR="006F2B8B" w:rsidRDefault="009A19C5">
            <w:pPr>
              <w:tabs>
                <w:tab w:val="left" w:pos="993"/>
                <w:tab w:val="left" w:pos="2718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учебного курса ……......</w:t>
            </w:r>
          </w:p>
        </w:tc>
        <w:tc>
          <w:tcPr>
            <w:tcW w:w="4416" w:type="dxa"/>
          </w:tcPr>
          <w:p w:rsidR="006F2B8B" w:rsidRDefault="009A19C5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………………………………………</w:t>
            </w:r>
          </w:p>
        </w:tc>
        <w:tc>
          <w:tcPr>
            <w:tcW w:w="496" w:type="dxa"/>
          </w:tcPr>
          <w:p w:rsidR="006F2B8B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F2B8B">
        <w:tc>
          <w:tcPr>
            <w:tcW w:w="4673" w:type="dxa"/>
          </w:tcPr>
          <w:p w:rsidR="006F2B8B" w:rsidRDefault="009A19C5">
            <w:pPr>
              <w:tabs>
                <w:tab w:val="left" w:pos="142"/>
                <w:tab w:val="left" w:pos="993"/>
              </w:tabs>
              <w:ind w:hanging="3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Тематическое планирование ……......</w:t>
            </w:r>
          </w:p>
        </w:tc>
        <w:tc>
          <w:tcPr>
            <w:tcW w:w="4416" w:type="dxa"/>
          </w:tcPr>
          <w:p w:rsidR="006F2B8B" w:rsidRDefault="009A19C5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………………………………………</w:t>
            </w:r>
          </w:p>
        </w:tc>
        <w:tc>
          <w:tcPr>
            <w:tcW w:w="496" w:type="dxa"/>
          </w:tcPr>
          <w:p w:rsidR="006F2B8B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6F2B8B">
        <w:tc>
          <w:tcPr>
            <w:tcW w:w="4673" w:type="dxa"/>
          </w:tcPr>
          <w:p w:rsidR="006F2B8B" w:rsidRDefault="009A19C5" w:rsidP="00B1131A">
            <w:pPr>
              <w:tabs>
                <w:tab w:val="left" w:pos="993"/>
                <w:tab w:val="left" w:pos="272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План внеурочной деятельности </w:t>
            </w:r>
          </w:p>
        </w:tc>
        <w:tc>
          <w:tcPr>
            <w:tcW w:w="4416" w:type="dxa"/>
          </w:tcPr>
          <w:p w:rsidR="006F2B8B" w:rsidRDefault="009A19C5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………………………………………</w:t>
            </w:r>
          </w:p>
        </w:tc>
        <w:tc>
          <w:tcPr>
            <w:tcW w:w="496" w:type="dxa"/>
          </w:tcPr>
          <w:p w:rsidR="006F2B8B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F2B8B">
        <w:tc>
          <w:tcPr>
            <w:tcW w:w="4673" w:type="dxa"/>
          </w:tcPr>
          <w:p w:rsidR="006F2B8B" w:rsidRDefault="009A19C5">
            <w:pPr>
              <w:tabs>
                <w:tab w:val="left" w:pos="993"/>
                <w:tab w:val="left" w:pos="2301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Условия реализации программы……</w:t>
            </w:r>
          </w:p>
        </w:tc>
        <w:tc>
          <w:tcPr>
            <w:tcW w:w="4416" w:type="dxa"/>
          </w:tcPr>
          <w:p w:rsidR="006F2B8B" w:rsidRDefault="009A19C5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………………………………………</w:t>
            </w:r>
          </w:p>
        </w:tc>
        <w:tc>
          <w:tcPr>
            <w:tcW w:w="496" w:type="dxa"/>
          </w:tcPr>
          <w:p w:rsidR="006F2B8B" w:rsidRDefault="009A19C5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6F2B8B">
        <w:tc>
          <w:tcPr>
            <w:tcW w:w="4673" w:type="dxa"/>
          </w:tcPr>
          <w:p w:rsidR="006F2B8B" w:rsidRDefault="009A19C5">
            <w:pPr>
              <w:tabs>
                <w:tab w:val="left" w:pos="993"/>
              </w:tabs>
              <w:spacing w:line="360" w:lineRule="auto"/>
              <w:ind w:hanging="3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Список литературы…………………..</w:t>
            </w:r>
          </w:p>
        </w:tc>
        <w:tc>
          <w:tcPr>
            <w:tcW w:w="4416" w:type="dxa"/>
          </w:tcPr>
          <w:p w:rsidR="006F2B8B" w:rsidRDefault="009A19C5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………………………………………</w:t>
            </w:r>
          </w:p>
        </w:tc>
        <w:tc>
          <w:tcPr>
            <w:tcW w:w="496" w:type="dxa"/>
          </w:tcPr>
          <w:p w:rsidR="006F2B8B" w:rsidRDefault="009A19C5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 w:rsidP="008244AC">
      <w:pPr>
        <w:widowControl w:val="0"/>
        <w:tabs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ПОЯСНИТЕЛЬНАЯ ЗАПИСКА</w:t>
      </w: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Важнейшей задачей современной системы образования в нашей стране является ранняя профориентация обучающихся, одно из направлений которой нацелено на выявление и поддержку педагогически одаренных детей. Деятельность по выявлению и развитию педагогической одаренности приобретает системный характер в рамках психолого-педагогических классов, обеспечивая создание системы непрерывного педагогического образования.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Примерная рабочая программа учебного курса «Основы педагогики и психологии» для учащихся 10–11 классов общеобразовательных организаций (далее – Программа) разработана в соответствии с требованиями Федерального государственного образовательного стандарта среднего общего образования (далее – ФГОС СОО), примерной основной образовательной программой среднего общего образования, а также примерной программой воспитания, одобренной решением федерального учебно-методического объединения по общему образованию (протокол от 2 июня 2020 г. № 2/20). Программа разработана в помощь обучающимся, чтобы посредством метода активного включения в познавательную и волонтерскую деятельность школьники могли принять решение о правильности предпрофессионального выбора; включиться в процесс самоопределения, саморазвития, самовоспитания и самообразования. Программа ориентирована на достижение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результатов и развитие функциональной грамотности обучающихся.</w:t>
      </w:r>
    </w:p>
    <w:p w:rsidR="006F2B8B" w:rsidRDefault="009A19C5">
      <w:pPr>
        <w:widowControl w:val="0"/>
        <w:tabs>
          <w:tab w:val="left" w:pos="993"/>
        </w:tabs>
        <w:spacing w:after="0" w:line="321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Нормативно-правовой базой для создания Программы являются:</w:t>
      </w:r>
    </w:p>
    <w:p w:rsidR="006F2B8B" w:rsidRDefault="009A19C5">
      <w:pPr>
        <w:widowControl w:val="0"/>
        <w:numPr>
          <w:ilvl w:val="0"/>
          <w:numId w:val="7"/>
        </w:numPr>
        <w:tabs>
          <w:tab w:val="left" w:pos="851"/>
          <w:tab w:val="left" w:pos="993"/>
          <w:tab w:val="left" w:pos="1393"/>
        </w:tabs>
        <w:spacing w:after="0" w:line="352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Федеральный закон «Об образовании в Российской Федерации» от 29.12.2012 № 273-ФЗ (ред. от 02.07.2021);</w:t>
      </w:r>
    </w:p>
    <w:p w:rsidR="006F2B8B" w:rsidRDefault="009A19C5">
      <w:pPr>
        <w:widowControl w:val="0"/>
        <w:numPr>
          <w:ilvl w:val="0"/>
          <w:numId w:val="7"/>
        </w:numPr>
        <w:tabs>
          <w:tab w:val="left" w:pos="851"/>
          <w:tab w:val="left" w:pos="993"/>
          <w:tab w:val="left" w:pos="1393"/>
        </w:tabs>
        <w:spacing w:after="0" w:line="357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Федеральный государственный образовательный стандарт среднего общего образования» от 17.05.2012 № 413 (ред. от 11.12.2020);</w:t>
      </w:r>
    </w:p>
    <w:p w:rsidR="006F2B8B" w:rsidRDefault="009A19C5">
      <w:pPr>
        <w:widowControl w:val="0"/>
        <w:numPr>
          <w:ilvl w:val="0"/>
          <w:numId w:val="12"/>
        </w:numPr>
        <w:tabs>
          <w:tab w:val="left" w:pos="851"/>
          <w:tab w:val="left" w:pos="993"/>
          <w:tab w:val="left" w:pos="135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Примерная основная образовательная программа среднего общего образования, одобренная решением Федерального учебно-методического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объединения по общему образованию (протокол от 28.06.2016 № 2/16-з);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Программа определяет цель, задачи, содержание и организацию изучения курса «Основы педагогики и психологии» на уровне среднего общего образования, а также планируемые результаты его освоения. При разработке рабочих программ учителя могут вносить свои дополнения в структуру изучения материала и варьировать часы для его изучения.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Целью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реализации Программы является создание условий для профессионального самоопределения обучающихся и формирования позитивной установки на выбор педагогической профессии.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Задачи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реализации программы:</w:t>
      </w:r>
    </w:p>
    <w:p w:rsidR="006F2B8B" w:rsidRDefault="009A19C5">
      <w:pPr>
        <w:widowControl w:val="0"/>
        <w:numPr>
          <w:ilvl w:val="0"/>
          <w:numId w:val="14"/>
        </w:numPr>
        <w:tabs>
          <w:tab w:val="left" w:pos="142"/>
          <w:tab w:val="left" w:pos="284"/>
          <w:tab w:val="left" w:pos="426"/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мотивировать школьников на осознанный профессиональный выбор и потребность в профессиональном самоопределении с помощью формирования системного представления о педагогической деятельности;</w:t>
      </w:r>
    </w:p>
    <w:p w:rsidR="006F2B8B" w:rsidRDefault="009A19C5">
      <w:pPr>
        <w:widowControl w:val="0"/>
        <w:numPr>
          <w:ilvl w:val="0"/>
          <w:numId w:val="14"/>
        </w:numPr>
        <w:tabs>
          <w:tab w:val="left" w:pos="142"/>
          <w:tab w:val="left" w:pos="284"/>
          <w:tab w:val="left" w:pos="426"/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формировать осмысленное отношение к специфике педагогической профессии, профессионально значимым качествам личности педагога и требованиям к профессиональной педагогической деятельности;</w:t>
      </w:r>
    </w:p>
    <w:p w:rsidR="006F2B8B" w:rsidRDefault="009A19C5">
      <w:pPr>
        <w:widowControl w:val="0"/>
        <w:numPr>
          <w:ilvl w:val="0"/>
          <w:numId w:val="14"/>
        </w:numPr>
        <w:tabs>
          <w:tab w:val="left" w:pos="142"/>
          <w:tab w:val="left" w:pos="284"/>
          <w:tab w:val="left" w:pos="426"/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развивать у обучающихся навыки конструктивного общения,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саморегуляции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поведения и деятельности, способности работать в команде.</w:t>
      </w:r>
    </w:p>
    <w:p w:rsidR="006F2B8B" w:rsidRDefault="009A19C5">
      <w:pPr>
        <w:widowControl w:val="0"/>
        <w:numPr>
          <w:ilvl w:val="0"/>
          <w:numId w:val="14"/>
        </w:numPr>
        <w:tabs>
          <w:tab w:val="left" w:pos="142"/>
          <w:tab w:val="left" w:pos="284"/>
          <w:tab w:val="left" w:pos="426"/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развивать проектные и исследовательские умения, умения самостоятельно работать с информацией;</w:t>
      </w:r>
    </w:p>
    <w:p w:rsidR="006F2B8B" w:rsidRDefault="009A19C5">
      <w:pPr>
        <w:widowControl w:val="0"/>
        <w:numPr>
          <w:ilvl w:val="0"/>
          <w:numId w:val="14"/>
        </w:numPr>
        <w:tabs>
          <w:tab w:val="left" w:pos="142"/>
          <w:tab w:val="left" w:pos="284"/>
          <w:tab w:val="left" w:pos="426"/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обеспечить практический опыт исследовательской работы.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Общая характеристика учебного курса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Программа учебного курса «Основы педагогики и психологии» на уровне среднего общего образования обеспечивает междисциплинарные связи с учебными предметами «Обществознание», «Биология», «Русский язык», «Технология», «Учебный проект»; с примерной программой воспитания, одобренной решением федерального учебно-методического объединения по общему образованию (протокол от 02 июня 2020 г. № 2/20).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Методологической основой Программы является системно-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деятельностный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подход, предполагающий активную учебно-познавательную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деятельность обучающихся, формирование готовности к саморазвитию и непрерывному образованию, в данном случае в области психологии и педагогики.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рамках освоения Программы происходит развитие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умений, включающих, наряду с другими, универсальные учебные действия: способность формулировать и аргументировать собственную точку зрения, самостоятельно выбирать оптимальные коммуникативные стратегии в различных ситуациях общения. Таким образом, Программа направлена не только на получение целостной системы знаний об основах педагогики и психологии, но и на достижение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личностных результатов.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Основные содержательные линии учебного курса представлены в программе «Основы педагогики и психологии» в виде модулей, изучение которых обеспечивает достижение поставленной цели. Программа учебного курса не дублирует программы соответствующих дисциплин для вузов, а является пропедевтическим курсом для обучающихся старших классов.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B0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Каждая тема программы направлена на решение конкретной задачи, для которой разрабатывается соответствующий кейс (основы теории, цитаты и портреты педагогов, схемы для анализа, примеры конкретных ситуаций, ключевые слова, проблемные вопросы, описание методов для практической работы, др.).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Место учебного курса в учебном плане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Изучение основ педагогики и психологии на уровне среднего общего образования предполагается за счет часов части учебного плана, формируемой участниками образовательных отношений, в объеме 136 часов: в 10 классе – 68 часов, в 11 классе – 68 часов.</w:t>
      </w:r>
    </w:p>
    <w:p w:rsidR="006F2B8B" w:rsidRDefault="009A19C5">
      <w:pPr>
        <w:widowControl w:val="0"/>
        <w:tabs>
          <w:tab w:val="left" w:pos="993"/>
          <w:tab w:val="left" w:pos="1254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Планируемые результаты освоения курса</w:t>
      </w:r>
    </w:p>
    <w:p w:rsidR="006F2B8B" w:rsidRDefault="009A19C5">
      <w:pPr>
        <w:widowControl w:val="0"/>
        <w:tabs>
          <w:tab w:val="left" w:pos="993"/>
          <w:tab w:val="left" w:pos="1254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результате освоения программы курса «Педагогика и психология» обучающиеся будут знать:</w:t>
      </w:r>
    </w:p>
    <w:p w:rsidR="006F2B8B" w:rsidRDefault="009A19C5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25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специфику педагогической профессии, </w:t>
      </w:r>
    </w:p>
    <w:p w:rsidR="006F2B8B" w:rsidRDefault="009A19C5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25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какие личностные качества профессионально значимы для педагога;</w:t>
      </w:r>
    </w:p>
    <w:p w:rsidR="006F2B8B" w:rsidRDefault="009A19C5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25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основные требования к профессиональной педагогической деятельности;</w:t>
      </w:r>
    </w:p>
    <w:p w:rsidR="006F2B8B" w:rsidRDefault="009A19C5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25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ключевые термины и понятия, характерные для педагогики и психологии, изучаемые в рамках данного курса;</w:t>
      </w:r>
    </w:p>
    <w:p w:rsidR="006F2B8B" w:rsidRDefault="009A19C5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25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методы и приемы изучения поведения человека с точки зрения различных образовательных ситуаций;</w:t>
      </w:r>
    </w:p>
    <w:p w:rsidR="006F2B8B" w:rsidRDefault="009A19C5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25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способностях человека, их природе, о стратегиях личностного развития, успешного образовательного и социального взаимодействия.</w:t>
      </w:r>
    </w:p>
    <w:p w:rsidR="006F2B8B" w:rsidRDefault="009A19C5">
      <w:pPr>
        <w:tabs>
          <w:tab w:val="left" w:pos="993"/>
          <w:tab w:val="left" w:pos="1254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Будут уметь: </w:t>
      </w:r>
    </w:p>
    <w:p w:rsidR="006F2B8B" w:rsidRDefault="009A19C5">
      <w:pPr>
        <w:widowControl w:val="0"/>
        <w:numPr>
          <w:ilvl w:val="0"/>
          <w:numId w:val="14"/>
        </w:numPr>
        <w:tabs>
          <w:tab w:val="left" w:pos="142"/>
          <w:tab w:val="left" w:pos="284"/>
          <w:tab w:val="left" w:pos="426"/>
          <w:tab w:val="left" w:pos="851"/>
          <w:tab w:val="left" w:pos="993"/>
          <w:tab w:val="left" w:pos="1393"/>
        </w:tabs>
        <w:spacing w:after="0" w:line="360" w:lineRule="auto"/>
        <w:ind w:left="0"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проектировать стратегию собственного профессионального и личностного развития, в том числе в области дальнейшего освоения педагогической профессии;</w:t>
      </w:r>
    </w:p>
    <w:p w:rsidR="006F2B8B" w:rsidRDefault="009A19C5">
      <w:pPr>
        <w:widowControl w:val="0"/>
        <w:numPr>
          <w:ilvl w:val="0"/>
          <w:numId w:val="14"/>
        </w:numPr>
        <w:tabs>
          <w:tab w:val="left" w:pos="142"/>
          <w:tab w:val="left" w:pos="284"/>
          <w:tab w:val="left" w:pos="426"/>
          <w:tab w:val="left" w:pos="851"/>
          <w:tab w:val="left" w:pos="993"/>
          <w:tab w:val="left" w:pos="1393"/>
        </w:tabs>
        <w:spacing w:after="0" w:line="360" w:lineRule="auto"/>
        <w:ind w:left="0"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работать в команде для совместного решения поставленных задач, в том числе проектно-исследовательских;</w:t>
      </w:r>
    </w:p>
    <w:p w:rsidR="006F2B8B" w:rsidRDefault="009A19C5">
      <w:pPr>
        <w:widowControl w:val="0"/>
        <w:numPr>
          <w:ilvl w:val="0"/>
          <w:numId w:val="14"/>
        </w:numPr>
        <w:tabs>
          <w:tab w:val="left" w:pos="142"/>
          <w:tab w:val="left" w:pos="284"/>
          <w:tab w:val="left" w:pos="426"/>
          <w:tab w:val="left" w:pos="851"/>
          <w:tab w:val="left" w:pos="993"/>
          <w:tab w:val="left" w:pos="1393"/>
        </w:tabs>
        <w:spacing w:after="0" w:line="360" w:lineRule="auto"/>
        <w:ind w:left="0"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самостоятельно работать с информацией.</w:t>
      </w:r>
    </w:p>
    <w:p w:rsidR="006F2B8B" w:rsidRDefault="009A19C5">
      <w:pPr>
        <w:widowControl w:val="0"/>
        <w:tabs>
          <w:tab w:val="left" w:pos="142"/>
          <w:tab w:val="left" w:pos="284"/>
          <w:tab w:val="left" w:pos="426"/>
          <w:tab w:val="left" w:pos="993"/>
          <w:tab w:val="left" w:pos="1393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Будут иметь опыт:</w:t>
      </w:r>
    </w:p>
    <w:p w:rsidR="006F2B8B" w:rsidRDefault="009A19C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организации совместной деятельности и общения, в т. ч. в виртуальной среде, проектирования условий и средств продуктивной коммуникации в контексте учебной деятельности;</w:t>
      </w:r>
    </w:p>
    <w:p w:rsidR="006F2B8B" w:rsidRDefault="009A19C5">
      <w:pPr>
        <w:tabs>
          <w:tab w:val="left" w:pos="142"/>
          <w:tab w:val="left" w:pos="284"/>
          <w:tab w:val="left" w:pos="426"/>
          <w:tab w:val="left" w:pos="993"/>
          <w:tab w:val="left" w:pos="1393"/>
        </w:tabs>
        <w:spacing w:after="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Смогут сделать осознанный профессиональный выбор в отношении педагогической профессии.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Поскольку учебный курс «Основы педагогики и психологии» изучается на уровне среднего общего образования за счет часов части из учебного плана, формируемой участниками образовательных отношений, обучение обеспечивает:</w:t>
      </w:r>
    </w:p>
    <w:p w:rsidR="006F2B8B" w:rsidRDefault="009A19C5">
      <w:pPr>
        <w:widowControl w:val="0"/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удовлетворение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индивидуальных запросов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обучающихся;</w:t>
      </w:r>
    </w:p>
    <w:p w:rsidR="006F2B8B" w:rsidRDefault="009A19C5">
      <w:pPr>
        <w:widowControl w:val="0"/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развитие личности обучающихся, их познавательных интересов, интеллектуальной и ценностно-смысловой сферы; </w:t>
      </w:r>
    </w:p>
    <w:p w:rsidR="006F2B8B" w:rsidRDefault="009A19C5">
      <w:pPr>
        <w:widowControl w:val="0"/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развитие навыков самообразования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самопроектирования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6F2B8B" w:rsidRDefault="009A19C5">
      <w:pPr>
        <w:widowControl w:val="0"/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углубление, расширение и систематизацию знаний в психолого-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педагогической области; </w:t>
      </w:r>
    </w:p>
    <w:p w:rsidR="006F2B8B" w:rsidRDefault="009A19C5">
      <w:pPr>
        <w:widowControl w:val="0"/>
        <w:numPr>
          <w:ilvl w:val="0"/>
          <w:numId w:val="1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совершенствование имеющегося и приобретение нового опыта познавательной деятельности, профессионального самоопределения обучающихся.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Результаты изучения учебного курса «Основы педагогики и психологии» способствуют: </w:t>
      </w:r>
    </w:p>
    <w:p w:rsidR="006F2B8B" w:rsidRDefault="009A19C5">
      <w:pPr>
        <w:widowControl w:val="0"/>
        <w:numPr>
          <w:ilvl w:val="0"/>
          <w:numId w:val="1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развитию личности обучающихся средствами педагогики и психологии: развитию их общей культуры, мировоззрения, формирование ценностно-смысловых установок;</w:t>
      </w:r>
    </w:p>
    <w:p w:rsidR="006F2B8B" w:rsidRDefault="009A19C5">
      <w:pPr>
        <w:widowControl w:val="0"/>
        <w:numPr>
          <w:ilvl w:val="0"/>
          <w:numId w:val="1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развитию познавательных, регулятивных и коммуникативных способностей, готовности и способности к саморазвитию и профессиональному самоопределению; </w:t>
      </w:r>
    </w:p>
    <w:p w:rsidR="006F2B8B" w:rsidRDefault="009A19C5">
      <w:pPr>
        <w:widowControl w:val="0"/>
        <w:numPr>
          <w:ilvl w:val="0"/>
          <w:numId w:val="1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обеспечению профессиональной ориентации обучающихся. </w:t>
      </w: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6F2B8B" w:rsidRDefault="009A19C5">
      <w:pPr>
        <w:widowControl w:val="0"/>
        <w:tabs>
          <w:tab w:val="left" w:pos="870"/>
          <w:tab w:val="left" w:pos="99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2" w:name="_heading=h.1fob9te" w:colFirst="0" w:colLast="0"/>
      <w:bookmarkEnd w:id="2"/>
      <w:r>
        <w:rPr>
          <w:rFonts w:ascii="Times New Roman" w:eastAsia="Times New Roman" w:hAnsi="Times New Roman" w:cs="Times New Roman"/>
          <w:b/>
          <w:sz w:val="28"/>
          <w:szCs w:val="28"/>
        </w:rPr>
        <w:t>ОЦЕНКА РЕЗУЛЬТАТОВ ОСВОЕНИЯ КУРСА</w:t>
      </w: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Итоговая оценка складывается из результатов оценки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предметных результатов.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Оценка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результатов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Оценивание заявленных в Программе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результатов осуществляется по результатам проектно-исследовательской деятельности обучающихся.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Система оценки предметных результатов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Оценка достижения предметных результатов ведется как в ходе текущего, промежуточного, так и итогового оценивания.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Критерии оценивания письменных работ (эссе)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Эссе – основная форма проверки умения правильно и последовательно излагать свои мысли (или услышанный текст) и проверки уровня развития речи обучающихся.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оценивании эссе внимание обращается прежде всего на содержание и речевое оформление, при этом учитываются:</w:t>
      </w:r>
    </w:p>
    <w:p w:rsidR="006F2B8B" w:rsidRDefault="009A19C5">
      <w:pPr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соответствие работы обучающегося теме и основной мысли;</w:t>
      </w:r>
    </w:p>
    <w:p w:rsidR="006F2B8B" w:rsidRDefault="009A19C5">
      <w:pPr>
        <w:widowControl w:val="0"/>
        <w:numPr>
          <w:ilvl w:val="0"/>
          <w:numId w:val="5"/>
        </w:numPr>
        <w:tabs>
          <w:tab w:val="left" w:pos="993"/>
          <w:tab w:val="left" w:pos="1392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полнота раскрытия темы;</w:t>
      </w:r>
    </w:p>
    <w:p w:rsidR="006F2B8B" w:rsidRDefault="009A19C5">
      <w:pPr>
        <w:widowControl w:val="0"/>
        <w:numPr>
          <w:ilvl w:val="0"/>
          <w:numId w:val="5"/>
        </w:numPr>
        <w:tabs>
          <w:tab w:val="left" w:pos="993"/>
          <w:tab w:val="left" w:pos="1392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правильность фактического материала;</w:t>
      </w:r>
    </w:p>
    <w:p w:rsidR="006F2B8B" w:rsidRDefault="009A19C5">
      <w:pPr>
        <w:widowControl w:val="0"/>
        <w:numPr>
          <w:ilvl w:val="0"/>
          <w:numId w:val="5"/>
        </w:numPr>
        <w:tabs>
          <w:tab w:val="left" w:pos="993"/>
          <w:tab w:val="left" w:pos="1392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последовательность изложения;</w:t>
      </w:r>
    </w:p>
    <w:p w:rsidR="006F2B8B" w:rsidRDefault="009A19C5">
      <w:pPr>
        <w:widowControl w:val="0"/>
        <w:numPr>
          <w:ilvl w:val="0"/>
          <w:numId w:val="5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умение использовать языковые средства в соответствии со стилем, темой.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Проектная и исследовательская работа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Критерии оценки проектной и исследовательской работы:</w:t>
      </w:r>
    </w:p>
    <w:p w:rsidR="006F2B8B" w:rsidRDefault="009A19C5">
      <w:pPr>
        <w:widowControl w:val="0"/>
        <w:numPr>
          <w:ilvl w:val="0"/>
          <w:numId w:val="5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самостоятельность в постановке проблемы в рамках определенной темы и в выборе способов ее решения, включая поиск и обработку информации; </w:t>
      </w:r>
    </w:p>
    <w:p w:rsidR="006F2B8B" w:rsidRDefault="009A19C5">
      <w:pPr>
        <w:widowControl w:val="0"/>
        <w:numPr>
          <w:ilvl w:val="0"/>
          <w:numId w:val="5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самостоятельность в формулировке, обосновании и апробации выводов; </w:t>
      </w:r>
    </w:p>
    <w:p w:rsidR="006F2B8B" w:rsidRDefault="009A19C5">
      <w:pPr>
        <w:widowControl w:val="0"/>
        <w:numPr>
          <w:ilvl w:val="0"/>
          <w:numId w:val="5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сформированность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предметных знаний и способов действий для раскрытия содержания работы;</w:t>
      </w:r>
    </w:p>
    <w:p w:rsidR="006F2B8B" w:rsidRDefault="009A19C5">
      <w:pPr>
        <w:widowControl w:val="0"/>
        <w:numPr>
          <w:ilvl w:val="0"/>
          <w:numId w:val="5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правильность оформления и изложения результатов исследовательской работы</w:t>
      </w:r>
    </w:p>
    <w:p w:rsidR="006F2B8B" w:rsidRDefault="006F2B8B">
      <w:pPr>
        <w:widowControl w:val="0"/>
        <w:tabs>
          <w:tab w:val="left" w:pos="993"/>
          <w:tab w:val="left" w:pos="2718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3" w:name="_heading=h.3znysh7" w:colFirst="0" w:colLast="0"/>
      <w:bookmarkEnd w:id="3"/>
    </w:p>
    <w:p w:rsidR="006F2B8B" w:rsidRDefault="009A19C5">
      <w:pPr>
        <w:widowControl w:val="0"/>
        <w:tabs>
          <w:tab w:val="left" w:pos="993"/>
          <w:tab w:val="left" w:pos="271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4" w:name="_heading=h.2et92p0" w:colFirst="0" w:colLast="0"/>
      <w:bookmarkEnd w:id="4"/>
      <w:r>
        <w:rPr>
          <w:rFonts w:ascii="Times New Roman" w:eastAsia="Times New Roman" w:hAnsi="Times New Roman" w:cs="Times New Roman"/>
          <w:b/>
          <w:sz w:val="28"/>
          <w:szCs w:val="28"/>
        </w:rPr>
        <w:t>СОДЕРЖАНИЕ УЧЕБНОГО КУРСА</w:t>
      </w: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Основное содержание учебного курса «Основы педагогики и психологии» делится на блоки «Основы педагогики и психологии, 10 класс» и «Основы педагогики и психологии, 11 класс».</w:t>
      </w:r>
    </w:p>
    <w:p w:rsidR="006F2B8B" w:rsidRDefault="009A19C5">
      <w:pPr>
        <w:widowControl w:val="0"/>
        <w:numPr>
          <w:ilvl w:val="0"/>
          <w:numId w:val="11"/>
        </w:numPr>
        <w:tabs>
          <w:tab w:val="left" w:pos="993"/>
          <w:tab w:val="left" w:pos="5115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класс</w:t>
      </w:r>
    </w:p>
    <w:p w:rsidR="006F2B8B" w:rsidRDefault="009A19C5">
      <w:pPr>
        <w:widowControl w:val="0"/>
        <w:tabs>
          <w:tab w:val="left" w:pos="993"/>
        </w:tabs>
        <w:spacing w:after="0" w:line="357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Педагогические классы. Искусство самоопределения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Педагогические классы. Как и зачем создавались классы в 20-м и 21-м веках. Искусство выбора в современном мире и образовании. Правильно ли я выбрал профиль для обучения и карьеры? Как мы будем учиться? Обоснование методов и подходов к построению совместного образования и индивидуального образовательного маршрута. Как работать с текстом учащихся, другими учебными материалами?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Кому и зачем нужна педагогика? Педагогика как часть культуры человечества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Педагогика в динамике и развитии, педагогика как важнейший компонент культуры человечества. Наука о счастье и благополучии человечества. Историко-культурный анализ динамики развития педагогических практик. Педагогика и ценностно-смысловое единство мира. Педагогика и технологический прогресс. Педагогика будущего.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Психология в жизни каждого из нас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чего нужна психология? Житейская и профессиональная психология. Место психологии в системе наук. Как психология помогает понять человека? Будущее психологии и ее перспективы.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Человек как уникальная личность в социальном взаимодействии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Личность человека и ее уникальность. Факторы развития личности. Внутренняя позиция личности. Потенциал и ресурсы личности. Личность в современном мире. Человек на пересечении социальных реалий. Возможности личностного развития и успешного социального взаимодействия.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Развитие личностного потенциала человека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психики человека. Личностные и характерологические особенности человека. Всё об эмоциях. Искусство управления эмоциями. Эмоциональный интеллект в жизни и профессии. Психологическая готовность к самостоятельному принятию решений.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Как мы учимся? Искусство эффективного познания. Человек как субъект деятельности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Умение решать задачи, школа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кейсовых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практик. Чтение и письмо в образовательном процессе. Эффективная обратная связь и самооценка. Проектная деятельность. Исследовательская деятельность.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Познание как совместная деятельность.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Учимся учиться самостоятельно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Матетики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» Коменского к внутрифирменному обучению. Учимся друг у друга, учимся вместе, учимся у лучших. Целеполагание. Внутренняя 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внешняя мотивация учения. Выученная беспомощность. Развитие познавательных интересов. Уровень притязаний и самооценка. Способы и приемы самостоятельной работы. Ресурсы для самостоятельной работы.</w:t>
      </w:r>
    </w:p>
    <w:p w:rsidR="006F2B8B" w:rsidRDefault="009A19C5">
      <w:pPr>
        <w:widowControl w:val="0"/>
        <w:tabs>
          <w:tab w:val="left" w:pos="993"/>
          <w:tab w:val="left" w:pos="511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11 класс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Как мы живем и работаем вместе? Человек как член сообщества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Человек, группа, коллектив, общество. Как организовать совместную деятельность? Как общаться и работать вместе? Социальный и эмоциональный интеллект. Как вести за собой?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Азбука общения: от А до Я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Навыки эффективного общения. Культура виртуального общения. Конфликты и пути их разрешения. Возможности медиации при разрешении конфликтов. Психология лидерства.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Универсальные компетенции для жизни и учебы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Искусство навыков XXI века. Успеваем всё: современный тайм-менеджмент. Будь уверен! Говори! Навыки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самопрезентации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Искусство переговоров.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Проектирование своей истории успеха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Психология идентичности: кто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? Как стать успешным! Мой карьерный путь. Папка достижений. Подготовка портфолио. Мой успех – успех для каждого.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Где и как работают педагоги? Педагогика в современном обществе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Семейная педагогика. Детский сад. Школа. Дополнительное образование. Специальное образование. Педагогика для взрослых. Цифровая педагогика.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Практическая психология на каждый день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Психология в социальной сфере. Психология в образовании. Психология в управлении. Психология и современное производство. Психологическая помощь в экстремальных ситуациях.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Институциональная основа современных психологических и педагогических практик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Общее представление об институтах. Нормативная база современного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образования. Нормативная база современной психологии. Этические нормы профессий.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Волонтерство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 педагогике и психологии.</w:t>
      </w:r>
    </w:p>
    <w:p w:rsidR="006F2B8B" w:rsidRDefault="009A19C5">
      <w:pPr>
        <w:widowControl w:val="0"/>
        <w:tabs>
          <w:tab w:val="left" w:pos="142"/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ТЕМАТИЧЕСКОЕ ПЛАНИРОВАНИЕ</w:t>
      </w: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  <w:tab w:val="left" w:pos="452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10 класс (68 часов)</w:t>
      </w:r>
    </w:p>
    <w:tbl>
      <w:tblPr>
        <w:tblStyle w:val="af5"/>
        <w:tblW w:w="10651" w:type="dxa"/>
        <w:tblInd w:w="-100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06"/>
        <w:gridCol w:w="3407"/>
        <w:gridCol w:w="992"/>
        <w:gridCol w:w="3846"/>
      </w:tblGrid>
      <w:tr w:rsidR="006F2B8B" w:rsidTr="007452A3">
        <w:trPr>
          <w:trHeight w:val="854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5" w:name="_heading=h.tyjcwt" w:colFirst="0" w:colLast="0"/>
            <w:bookmarkEnd w:id="5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Модуль</w:t>
            </w:r>
          </w:p>
        </w:tc>
        <w:tc>
          <w:tcPr>
            <w:tcW w:w="3407" w:type="dxa"/>
          </w:tcPr>
          <w:p w:rsidR="006F2B8B" w:rsidRDefault="009A19C5">
            <w:pPr>
              <w:tabs>
                <w:tab w:val="left" w:pos="993"/>
              </w:tabs>
              <w:spacing w:line="237" w:lineRule="auto"/>
              <w:ind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Краткое содержание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spacing w:line="237" w:lineRule="auto"/>
              <w:ind w:left="129"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Кол- во</w:t>
            </w:r>
          </w:p>
          <w:p w:rsidR="006F2B8B" w:rsidRDefault="009A19C5">
            <w:pPr>
              <w:tabs>
                <w:tab w:val="left" w:pos="993"/>
              </w:tabs>
              <w:spacing w:line="271" w:lineRule="auto"/>
              <w:ind w:left="129"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часов</w:t>
            </w:r>
          </w:p>
        </w:tc>
        <w:tc>
          <w:tcPr>
            <w:tcW w:w="3846" w:type="dxa"/>
          </w:tcPr>
          <w:p w:rsidR="006F2B8B" w:rsidRPr="007452A3" w:rsidRDefault="009A19C5">
            <w:pPr>
              <w:tabs>
                <w:tab w:val="left" w:pos="993"/>
              </w:tabs>
              <w:spacing w:line="237" w:lineRule="auto"/>
              <w:ind w:left="129"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Характеристика основных видов  деятельности обучающихся</w:t>
            </w:r>
          </w:p>
        </w:tc>
      </w:tr>
      <w:tr w:rsidR="006F2B8B" w:rsidTr="007452A3">
        <w:trPr>
          <w:trHeight w:val="689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Педагогические классы. Искусство самоопределения</w:t>
            </w:r>
          </w:p>
        </w:tc>
        <w:tc>
          <w:tcPr>
            <w:tcW w:w="3407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Педагогические классы. Как и зачем создавались классы в 20-м и 21-м веках? Искусство выбора в современном мире и образовании. Правильно ли я выбрал профиль для обучения и карьеры.? Как мы будем учиться? Обоснование методов и подходов к построению совместного образования и индивидуального образовательного маршрута.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Как работать с текстом учеников, другими учебными материалами?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84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406"/>
        </w:trPr>
        <w:tc>
          <w:tcPr>
            <w:tcW w:w="240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Кому и зачем нужна педагогика? Педагогика как часть культуры человечества</w:t>
            </w:r>
          </w:p>
        </w:tc>
        <w:tc>
          <w:tcPr>
            <w:tcW w:w="3407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Педагогика в динамике и развитии. Педагогика как важнейший компонент культуры человечества. Наука о счастье и благополучии человечества. Историко-культурный анализ динамики развития педагогических практик. Педагогика и ценностно-смысловое единство мира.</w:t>
            </w:r>
          </w:p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Педагогика и технологический прогресс.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Педагогика будущего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384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2452"/>
        </w:trPr>
        <w:tc>
          <w:tcPr>
            <w:tcW w:w="240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Психология в жизни каждого из нас</w:t>
            </w:r>
          </w:p>
        </w:tc>
        <w:tc>
          <w:tcPr>
            <w:tcW w:w="3407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Для чего нужна психология?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Житейская и профессиональная психология. Место психологии в системе наук. Как психология помогает понять человека. Будущее психологии и ее перспектив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84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Дискуссия. 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1127"/>
        </w:trPr>
        <w:tc>
          <w:tcPr>
            <w:tcW w:w="240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Человек как уникальная личность в социальном взаимодействии</w:t>
            </w:r>
          </w:p>
        </w:tc>
        <w:tc>
          <w:tcPr>
            <w:tcW w:w="3407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Личность человека и ее уникальность. Факторы развития личности. Внутренняя позиция личности. Потенциал и ресурсы личности. Личность в современном мире. Человек на пересечении социальных реалий.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Возможности личностного развития и успешного социального взаимодействия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84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1255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Развитие личностного потенциала человека</w:t>
            </w:r>
          </w:p>
        </w:tc>
        <w:tc>
          <w:tcPr>
            <w:tcW w:w="3407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Развитие психики человека. Личностные и характерологические особенности человека. Всё об эмоциях. Искусство управления эмоциями. Эмоциональный интеллект в жизни и профессии.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Психологическая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готовность к самостоятельному принятию решений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384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 Промежуточный контроль</w:t>
            </w:r>
          </w:p>
        </w:tc>
      </w:tr>
      <w:tr w:rsidR="006F2B8B" w:rsidTr="007452A3">
        <w:trPr>
          <w:trHeight w:val="831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Как мы учимся? Искусство эффективного познания.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Человек как субъект деятельности</w:t>
            </w:r>
          </w:p>
        </w:tc>
        <w:tc>
          <w:tcPr>
            <w:tcW w:w="3407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Умение решать задачи.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Чтение и письмо.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Эффективная обратная связь и самооценка.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Проектная деятельность.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Исследовательская деятельность. Познание как совместная деятельность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84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418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Учимся учиться самостоятельно</w:t>
            </w:r>
          </w:p>
        </w:tc>
        <w:tc>
          <w:tcPr>
            <w:tcW w:w="3407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От «</w:t>
            </w:r>
            <w:proofErr w:type="spellStart"/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Матетики</w:t>
            </w:r>
            <w:proofErr w:type="spellEnd"/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» Коменского к внутрифирменному обучению. Учимся друг у друга, учимся вместе, учимся у лучших. Целеполагание. Внутренняя и внешняя мотивация учения. Выученная беспомощность. Развитие познавательных интересов.</w:t>
            </w:r>
          </w:p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Уровень притязаний и самооценка. Способы и приемы самостоятельной работы.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Ресурсы для самостоятельной работы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846" w:type="dxa"/>
          </w:tcPr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Дискуссии.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итогового контроля.</w:t>
            </w:r>
          </w:p>
          <w:p w:rsidR="006F2B8B" w:rsidRPr="007452A3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Итоговый контроль (проект)</w:t>
            </w:r>
          </w:p>
        </w:tc>
      </w:tr>
      <w:tr w:rsidR="006F2B8B" w:rsidTr="007452A3">
        <w:trPr>
          <w:trHeight w:val="324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3407" w:type="dxa"/>
          </w:tcPr>
          <w:p w:rsidR="006F2B8B" w:rsidRDefault="006F2B8B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left="129" w:right="12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3846" w:type="dxa"/>
          </w:tcPr>
          <w:p w:rsidR="006F2B8B" w:rsidRDefault="006F2B8B">
            <w:pPr>
              <w:tabs>
                <w:tab w:val="left" w:pos="993"/>
              </w:tabs>
              <w:ind w:left="129" w:right="12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F2B8B" w:rsidRDefault="006F2B8B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  <w:tab w:val="left" w:pos="452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11 класс (68 часов)</w:t>
      </w:r>
    </w:p>
    <w:p w:rsidR="006F2B8B" w:rsidRDefault="006F2B8B">
      <w:pPr>
        <w:widowControl w:val="0"/>
        <w:tabs>
          <w:tab w:val="left" w:pos="993"/>
          <w:tab w:val="left" w:pos="452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f6"/>
        <w:tblW w:w="10651" w:type="dxa"/>
        <w:tblInd w:w="-100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06"/>
        <w:gridCol w:w="3549"/>
        <w:gridCol w:w="992"/>
        <w:gridCol w:w="3704"/>
      </w:tblGrid>
      <w:tr w:rsidR="006F2B8B" w:rsidTr="007452A3">
        <w:trPr>
          <w:trHeight w:val="854"/>
        </w:trPr>
        <w:tc>
          <w:tcPr>
            <w:tcW w:w="2406" w:type="dxa"/>
            <w:vAlign w:val="center"/>
          </w:tcPr>
          <w:p w:rsidR="006F2B8B" w:rsidRDefault="009A19C5">
            <w:pPr>
              <w:tabs>
                <w:tab w:val="left" w:pos="993"/>
              </w:tabs>
              <w:ind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Модуль</w:t>
            </w:r>
          </w:p>
        </w:tc>
        <w:tc>
          <w:tcPr>
            <w:tcW w:w="3549" w:type="dxa"/>
            <w:vAlign w:val="center"/>
          </w:tcPr>
          <w:p w:rsidR="006F2B8B" w:rsidRDefault="009A19C5">
            <w:pPr>
              <w:tabs>
                <w:tab w:val="left" w:pos="993"/>
              </w:tabs>
              <w:spacing w:line="237" w:lineRule="auto"/>
              <w:ind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Краткое содержание</w:t>
            </w:r>
          </w:p>
        </w:tc>
        <w:tc>
          <w:tcPr>
            <w:tcW w:w="992" w:type="dxa"/>
            <w:vAlign w:val="center"/>
          </w:tcPr>
          <w:p w:rsidR="006F2B8B" w:rsidRDefault="009A19C5">
            <w:pPr>
              <w:tabs>
                <w:tab w:val="left" w:pos="993"/>
              </w:tabs>
              <w:spacing w:line="237" w:lineRule="auto"/>
              <w:ind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Кол- во</w:t>
            </w:r>
          </w:p>
          <w:p w:rsidR="006F2B8B" w:rsidRDefault="009A19C5">
            <w:pPr>
              <w:tabs>
                <w:tab w:val="left" w:pos="993"/>
              </w:tabs>
              <w:spacing w:line="271" w:lineRule="auto"/>
              <w:ind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часов</w:t>
            </w:r>
          </w:p>
        </w:tc>
        <w:tc>
          <w:tcPr>
            <w:tcW w:w="3704" w:type="dxa"/>
            <w:vAlign w:val="center"/>
          </w:tcPr>
          <w:p w:rsidR="006F2B8B" w:rsidRPr="007452A3" w:rsidRDefault="009A19C5">
            <w:pPr>
              <w:tabs>
                <w:tab w:val="left" w:pos="993"/>
              </w:tabs>
              <w:spacing w:line="237" w:lineRule="auto"/>
              <w:ind w:right="12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Характеристика основных видов деятельности обучающихся</w:t>
            </w:r>
          </w:p>
        </w:tc>
      </w:tr>
      <w:tr w:rsidR="006F2B8B" w:rsidTr="007452A3">
        <w:trPr>
          <w:trHeight w:val="2118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Как мы живем и работаем вместе?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Человек как член сообщества</w:t>
            </w:r>
          </w:p>
        </w:tc>
        <w:tc>
          <w:tcPr>
            <w:tcW w:w="3549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Человек, коллектив, общество. Как организовать совместную деятельность? Как общаться и работать вместе? Социальный и эмоциональный интеллект. Как вести за собой?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704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2328"/>
        </w:trPr>
        <w:tc>
          <w:tcPr>
            <w:tcW w:w="2406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Азбука общения: от А до Я</w:t>
            </w:r>
          </w:p>
        </w:tc>
        <w:tc>
          <w:tcPr>
            <w:tcW w:w="3549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Навыки эффективного общения. Культура виртуального общения. Конфликты и пути их разрешения.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Возможности медиации при разрешении конфликтов. Психология лидерства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704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Дискуссия. 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406"/>
        </w:trPr>
        <w:tc>
          <w:tcPr>
            <w:tcW w:w="2406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Универсальные компетенции для жизни и учебы</w:t>
            </w:r>
          </w:p>
        </w:tc>
        <w:tc>
          <w:tcPr>
            <w:tcW w:w="3549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Искусство навыков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XXI</w:t>
            </w: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века. Успеваем всё: современный тайм-менеджмент.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Будь уверен! Говори! Навыки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самопрезентации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 Искусство переговоров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704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2240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Проектирование своей истории успеха</w:t>
            </w:r>
          </w:p>
        </w:tc>
        <w:tc>
          <w:tcPr>
            <w:tcW w:w="3549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Психология идентичности: кто </w:t>
            </w:r>
            <w:proofErr w:type="gramStart"/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  <w:proofErr w:type="gramEnd"/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? Как стать успешным! Мой карьерный путь. Папка достижений.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портфолио. Мой успех – успех для каждого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704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829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Где и как работают педагоги?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Педагогика в современном обществе</w:t>
            </w:r>
          </w:p>
        </w:tc>
        <w:tc>
          <w:tcPr>
            <w:tcW w:w="3549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Семейная педагогика. Детский сад. Школа. Дополнительное образование. Специальное образование. Педагогика для взрослых.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Цифровая педагогика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704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830"/>
        </w:trPr>
        <w:tc>
          <w:tcPr>
            <w:tcW w:w="2406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психология на каждый день</w:t>
            </w:r>
          </w:p>
        </w:tc>
        <w:tc>
          <w:tcPr>
            <w:tcW w:w="3549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Психология в социальной сфере. Психология в образовании. Психология в управлении. Психология и современное производство.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Психологическая помощь в экстремальных ситуациях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704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Промежуточный контроль</w:t>
            </w:r>
          </w:p>
        </w:tc>
      </w:tr>
      <w:tr w:rsidR="006F2B8B" w:rsidTr="007452A3">
        <w:trPr>
          <w:trHeight w:val="1539"/>
        </w:trPr>
        <w:tc>
          <w:tcPr>
            <w:tcW w:w="2406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Институциональная основа современных психологических </w:t>
            </w: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 педагогических практик</w:t>
            </w:r>
          </w:p>
        </w:tc>
        <w:tc>
          <w:tcPr>
            <w:tcW w:w="3549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Общее представление об институтах. Нормативная база современного образования (Конституция, </w:t>
            </w: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Закон, Стандарт). Нормативная база современной психологии. Этические нормы профессий. </w:t>
            </w:r>
            <w:proofErr w:type="spellStart"/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Волонтерство</w:t>
            </w:r>
            <w:proofErr w:type="spellEnd"/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педагогике и психологии</w:t>
            </w: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3704" w:type="dxa"/>
          </w:tcPr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проблемным вопросом.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Сочинение-рассуждение.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Самостоятельный выбор цели и построение маршрута.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учебных задач.</w:t>
            </w:r>
          </w:p>
          <w:p w:rsidR="006F2B8B" w:rsidRPr="007452A3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Групповое проектирование.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Дискуссия.</w:t>
            </w:r>
          </w:p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Итоговый контроль (проект)</w:t>
            </w:r>
          </w:p>
        </w:tc>
      </w:tr>
      <w:tr w:rsidR="006F2B8B" w:rsidTr="007452A3">
        <w:trPr>
          <w:trHeight w:val="324"/>
        </w:trPr>
        <w:tc>
          <w:tcPr>
            <w:tcW w:w="2406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3549" w:type="dxa"/>
          </w:tcPr>
          <w:p w:rsidR="006F2B8B" w:rsidRDefault="006F2B8B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6F2B8B" w:rsidRDefault="009A19C5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3704" w:type="dxa"/>
          </w:tcPr>
          <w:p w:rsidR="006F2B8B" w:rsidRDefault="006F2B8B">
            <w:pPr>
              <w:tabs>
                <w:tab w:val="left" w:pos="993"/>
              </w:tabs>
              <w:ind w:right="12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F2B8B" w:rsidRDefault="006F2B8B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  <w:tab w:val="left" w:pos="452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  <w:tab w:val="left" w:pos="272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6" w:name="_heading=h.3dy6vkm" w:colFirst="0" w:colLast="0"/>
      <w:bookmarkEnd w:id="6"/>
      <w:r>
        <w:rPr>
          <w:rFonts w:ascii="Times New Roman" w:eastAsia="Times New Roman" w:hAnsi="Times New Roman" w:cs="Times New Roman"/>
          <w:b/>
          <w:sz w:val="28"/>
          <w:szCs w:val="28"/>
        </w:rPr>
        <w:t>ПЛАН ВНЕУРОЧНОЙ ДЕЯТЕЛЬНОСТИ</w:t>
      </w: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Внеурочная деятельность направлена на реализацию общей цели, задач, достижение планируемых результатов изучения учебного курса «Основы педагогики и психологии».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Мероприятия внеурочной деятельности нацелены на формирование интереса к психологии и педагогике, закрепление и развитие формируемых компетенций и становление социальной и профессиональной самоидентификации.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Мероприятия представлены по классам с учетом тематических модулей изучения курса. Возможно проведение мероприятий внеурочной деятельности в каникулярное время, праздничные и выходные дни.</w:t>
      </w:r>
    </w:p>
    <w:p w:rsidR="006F2B8B" w:rsidRDefault="009A19C5">
      <w:pPr>
        <w:widowControl w:val="0"/>
        <w:tabs>
          <w:tab w:val="left" w:pos="993"/>
        </w:tabs>
        <w:spacing w:after="0" w:line="362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Мероприятия внеурочной деятельности реализуются в группах постоянного или переменного состава и индивидуально.</w:t>
      </w:r>
    </w:p>
    <w:p w:rsidR="006F2B8B" w:rsidRDefault="009A19C5">
      <w:pPr>
        <w:widowControl w:val="0"/>
        <w:tabs>
          <w:tab w:val="left" w:pos="993"/>
        </w:tabs>
        <w:spacing w:after="0" w:line="362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Основным содержанием внеурочной деятельности является волонтерская (вожатская) деятельность, самостоятельная творческая проектная и исследовательская работа, направленная на реализацию задач повышенной сложности в кружковых и иных творческих объединениях; углубленная работа в сообществах, включенных в межрегиональные и всероссийские проекты, включая олимпиадное движение; работа в системе самоуправления.</w:t>
      </w:r>
    </w:p>
    <w:p w:rsidR="006F2B8B" w:rsidRDefault="006F2B8B">
      <w:pPr>
        <w:widowControl w:val="0"/>
        <w:tabs>
          <w:tab w:val="left" w:pos="993"/>
        </w:tabs>
        <w:spacing w:after="0" w:line="362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7"/>
        <w:tblW w:w="10059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66"/>
        <w:gridCol w:w="2121"/>
        <w:gridCol w:w="2458"/>
        <w:gridCol w:w="3914"/>
      </w:tblGrid>
      <w:tr w:rsidR="006F2B8B" w:rsidTr="007452A3">
        <w:tc>
          <w:tcPr>
            <w:tcW w:w="1566" w:type="dxa"/>
          </w:tcPr>
          <w:p w:rsidR="006F2B8B" w:rsidRDefault="007452A3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Клас</w:t>
            </w:r>
            <w:r w:rsidR="009A19C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</w:t>
            </w:r>
          </w:p>
        </w:tc>
        <w:tc>
          <w:tcPr>
            <w:tcW w:w="2121" w:type="dxa"/>
          </w:tcPr>
          <w:p w:rsidR="006F2B8B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Формат </w:t>
            </w:r>
          </w:p>
          <w:p w:rsidR="006F2B8B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2458" w:type="dxa"/>
          </w:tcPr>
          <w:p w:rsidR="006F2B8B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Тема</w:t>
            </w:r>
          </w:p>
        </w:tc>
        <w:tc>
          <w:tcPr>
            <w:tcW w:w="3914" w:type="dxa"/>
          </w:tcPr>
          <w:p w:rsidR="006F2B8B" w:rsidRPr="007452A3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Характеристика основных видов деятельности </w:t>
            </w:r>
          </w:p>
          <w:p w:rsidR="006F2B8B" w:rsidRPr="007452A3" w:rsidRDefault="009A19C5">
            <w:pPr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обучающихся</w:t>
            </w:r>
          </w:p>
        </w:tc>
      </w:tr>
      <w:tr w:rsidR="006F2B8B" w:rsidTr="007452A3">
        <w:tc>
          <w:tcPr>
            <w:tcW w:w="1566" w:type="dxa"/>
          </w:tcPr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121" w:type="dxa"/>
          </w:tcPr>
          <w:p w:rsidR="006F2B8B" w:rsidRPr="007452A3" w:rsidRDefault="009A19C5">
            <w:pPr>
              <w:tabs>
                <w:tab w:val="left" w:pos="993"/>
                <w:tab w:val="left" w:pos="1281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Фестиваль открытий. Учащиеся разрабатывают и представляют в рамках выставочного пространства разработки, направленные на повышение эффективности учебного труда</w:t>
            </w:r>
          </w:p>
          <w:p w:rsidR="006F2B8B" w:rsidRPr="007452A3" w:rsidRDefault="006F2B8B">
            <w:pPr>
              <w:tabs>
                <w:tab w:val="left" w:pos="993"/>
                <w:tab w:val="left" w:pos="1281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B8B" w:rsidRPr="007452A3" w:rsidRDefault="006F2B8B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58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«Учись учиться!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Ученик – профессия будущего»</w:t>
            </w:r>
          </w:p>
        </w:tc>
        <w:tc>
          <w:tcPr>
            <w:tcW w:w="3914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Участвовать в научно-исследовательской работе, читать научно-популярную литературу.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Знакомиться с научными исследованиями известных ученых-педагогов (психологов).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Искать научную информацию в области своего исследовательского интереса.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Выявлять сходные и отличительные признаки.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Использовать разные виды чтения (поисковое, просмотровое, ознакомительное, изучающее, реферативное), извлекать необходимую информацию из различных источников об изучаемых или исследуемых проблемах.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Наблюдать и анализировать в целях проверки своих предположений.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Выявлять ошибки, вносить коррективы в свои планы.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Оценивать правильность обоснования, выводов.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Совершенствовать навыки исследовательской, творческой деятельности.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Развивать устную диалогическую речь, цитировать собеседника, учиться поддерживать диалог, задавать вопросы и отвечать на них</w:t>
            </w:r>
          </w:p>
        </w:tc>
      </w:tr>
      <w:tr w:rsidR="006F2B8B" w:rsidTr="007452A3">
        <w:tc>
          <w:tcPr>
            <w:tcW w:w="1566" w:type="dxa"/>
          </w:tcPr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10–11</w:t>
            </w:r>
          </w:p>
        </w:tc>
        <w:tc>
          <w:tcPr>
            <w:tcW w:w="2121" w:type="dxa"/>
          </w:tcPr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Групповой проект</w:t>
            </w:r>
          </w:p>
        </w:tc>
        <w:tc>
          <w:tcPr>
            <w:tcW w:w="2458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«Волонтеры будущего – это мы», серия групповых проектов, направленных на волонтерскую помощь школе, социуму</w:t>
            </w:r>
          </w:p>
        </w:tc>
        <w:tc>
          <w:tcPr>
            <w:tcW w:w="3914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Сотрудничать в группе. Выступать в качестве лидера (или члена группы, генератора идей, критика, исполнителя, выступающего, эксперта) группы, проявлять организаторские способности, управлять подгруппами, ставить цели, реагировать на получение результата совместной деятельности</w:t>
            </w:r>
          </w:p>
        </w:tc>
      </w:tr>
      <w:tr w:rsidR="006F2B8B" w:rsidTr="007452A3">
        <w:tc>
          <w:tcPr>
            <w:tcW w:w="1566" w:type="dxa"/>
          </w:tcPr>
          <w:p w:rsidR="006F2B8B" w:rsidRPr="007452A3" w:rsidRDefault="006F2B8B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1" w:type="dxa"/>
          </w:tcPr>
          <w:p w:rsidR="006F2B8B" w:rsidRPr="007452A3" w:rsidRDefault="009A19C5">
            <w:pPr>
              <w:tabs>
                <w:tab w:val="left" w:pos="993"/>
                <w:tab w:val="left" w:pos="1281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Дискуссии, открытые дискуссии и участием младших учащихся</w:t>
            </w:r>
          </w:p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(4 дискуссии в год)</w:t>
            </w:r>
          </w:p>
        </w:tc>
        <w:tc>
          <w:tcPr>
            <w:tcW w:w="2458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«Может ли робот быть учителем?»;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«Можно ли прожить без Интернета?»;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«Можно ли развить в себе способность к познанию?»;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«Нужен ли нам эмоциональный интеллект?»; примечание (лучше, если темы дискуссий будут предложены учащимися»</w:t>
            </w:r>
          </w:p>
        </w:tc>
        <w:tc>
          <w:tcPr>
            <w:tcW w:w="3914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Участвовать в дискуссии, в разрешении спорных вопросов. Различать суждения (утверждение или отрицание о свойствах или отношениях между обсуждаемыми предметами) и дискуссии (обсуждение-спор, столкновение точек зрения, позиций). Доказывать свою точку зрения, обосновывать примерами. Доказывать, что язык является основной формой проявления национального (взгляды, особенности духовного развития нации) и личностного самосознания (самопознания, самобытности, самоидентификации самоопределения, мировосприятия) человека</w:t>
            </w:r>
          </w:p>
        </w:tc>
      </w:tr>
      <w:tr w:rsidR="006F2B8B" w:rsidTr="007452A3">
        <w:tc>
          <w:tcPr>
            <w:tcW w:w="1566" w:type="dxa"/>
          </w:tcPr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10–11</w:t>
            </w:r>
          </w:p>
        </w:tc>
        <w:tc>
          <w:tcPr>
            <w:tcW w:w="2121" w:type="dxa"/>
          </w:tcPr>
          <w:p w:rsidR="006F2B8B" w:rsidRPr="007452A3" w:rsidRDefault="009A19C5">
            <w:pPr>
              <w:tabs>
                <w:tab w:val="left" w:pos="993"/>
                <w:tab w:val="left" w:pos="1281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Конференция по итогам реализации проектных и исследовательских работ.</w:t>
            </w:r>
          </w:p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Проводится 1 раз в год</w:t>
            </w:r>
          </w:p>
        </w:tc>
        <w:tc>
          <w:tcPr>
            <w:tcW w:w="2458" w:type="dxa"/>
          </w:tcPr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«Стратегия открытий и преобразований»</w:t>
            </w:r>
          </w:p>
        </w:tc>
        <w:tc>
          <w:tcPr>
            <w:tcW w:w="3914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Читать тексты и расширять знания о психологии и педагогике для решения поставленных задач. Оформлять результатов работы. Защищать проектов с учетом требований. Строить монологическое высказывание, используя различные средства наглядности, отвечать на заданные вопросы.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Участвовать в ученической конференции.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Совершенствовать опыт исследовательской работы, сбора информации. Расширять и закреплять знания о психологических и педагогических процессах и явлениях. Обобщать и систематизировать знания о себе, об образовательном процессе, о будущей профессиональной деятельности</w:t>
            </w:r>
          </w:p>
        </w:tc>
      </w:tr>
      <w:tr w:rsidR="006F2B8B" w:rsidTr="007452A3">
        <w:tc>
          <w:tcPr>
            <w:tcW w:w="1566" w:type="dxa"/>
          </w:tcPr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10–11</w:t>
            </w:r>
          </w:p>
        </w:tc>
        <w:tc>
          <w:tcPr>
            <w:tcW w:w="2121" w:type="dxa"/>
          </w:tcPr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Встречи с представителями профессий</w:t>
            </w:r>
          </w:p>
        </w:tc>
        <w:tc>
          <w:tcPr>
            <w:tcW w:w="2458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«Профессии, которые будут актуальны вечно», серия встреч, в рамках которых выступают лидеры мнений «человек – человек»</w:t>
            </w:r>
          </w:p>
        </w:tc>
        <w:tc>
          <w:tcPr>
            <w:tcW w:w="3914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Ориентироваться на достижение позитивных жизненных установок, развивать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инициативность, креативность, готовность и способность</w:t>
            </w: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к личностному самоопределению, способность ставить цели и строить жизненные планы. Выстраивать индивидуальную </w:t>
            </w: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образовательную траекторию; выходить за рамки учебного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предмета и осуществлять целенаправленный поиск дополнительных знаний для продолжения обучения в соответствии с интересами и возможностями; отличать типы профессий</w:t>
            </w:r>
          </w:p>
        </w:tc>
      </w:tr>
      <w:tr w:rsidR="006F2B8B" w:rsidTr="007452A3">
        <w:tc>
          <w:tcPr>
            <w:tcW w:w="1566" w:type="dxa"/>
          </w:tcPr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10–11</w:t>
            </w:r>
          </w:p>
        </w:tc>
        <w:tc>
          <w:tcPr>
            <w:tcW w:w="2121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Участие в </w:t>
            </w:r>
            <w:proofErr w:type="spellStart"/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конкурсно</w:t>
            </w:r>
            <w:proofErr w:type="spellEnd"/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-олимпиадном движении</w:t>
            </w:r>
          </w:p>
        </w:tc>
        <w:tc>
          <w:tcPr>
            <w:tcW w:w="2458" w:type="dxa"/>
          </w:tcPr>
          <w:p w:rsidR="006F2B8B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Мои олимпиады</w:t>
            </w:r>
          </w:p>
        </w:tc>
        <w:tc>
          <w:tcPr>
            <w:tcW w:w="3914" w:type="dxa"/>
          </w:tcPr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Выстраивать индивидуальную образовательную траекторию; выходить за рамки учебного предмета и осуществлять целенаправленный поиск дополнительных знаний для продолжения обучения в соответствии с интересами и возможностями; отличать типы профессий.</w:t>
            </w:r>
          </w:p>
          <w:p w:rsidR="006F2B8B" w:rsidRPr="007452A3" w:rsidRDefault="009A19C5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52A3">
              <w:rPr>
                <w:rFonts w:ascii="Times New Roman" w:eastAsia="Times New Roman" w:hAnsi="Times New Roman" w:cs="Times New Roman"/>
                <w:sz w:val="28"/>
                <w:szCs w:val="28"/>
              </w:rPr>
              <w:t>Проявлять способность к планированию деятельности, корректировать и реализовывать планы в зависимости от полученных результатов</w:t>
            </w:r>
          </w:p>
        </w:tc>
      </w:tr>
    </w:tbl>
    <w:p w:rsidR="006F2B8B" w:rsidRDefault="006F2B8B">
      <w:pPr>
        <w:widowControl w:val="0"/>
        <w:tabs>
          <w:tab w:val="left" w:pos="993"/>
        </w:tabs>
        <w:spacing w:after="0" w:line="362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  <w:tab w:val="left" w:pos="230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7" w:name="_heading=h.1t3h5sf" w:colFirst="0" w:colLast="0"/>
      <w:bookmarkEnd w:id="7"/>
      <w:r>
        <w:rPr>
          <w:rFonts w:ascii="Times New Roman" w:eastAsia="Times New Roman" w:hAnsi="Times New Roman" w:cs="Times New Roman"/>
          <w:b/>
          <w:sz w:val="28"/>
          <w:szCs w:val="28"/>
        </w:rPr>
        <w:t>УСЛОВИЯ РЕАЛИЗАЦИИ ПРОГРАММЫ</w:t>
      </w:r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</w:tabs>
        <w:spacing w:after="0" w:line="362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Учебно-методическое обеспечение программы включает в себя учебники для 10-11 классов, учебные пособия, рабочие тетради, словари, справочники, методические пособия для учителей, работающих в психолого-педагогических классах, а также электронные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образовательные  ресурсы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Учебно-дидактические материалы могут разрабатываться учителями на основе материалов, указанных в списке литературы, самостоятельно как для коллективной, групповой работы, так и для индивидуальной работы с обучающимися с целью поиска образовательного маршрута конкретного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обучающихся в зависимости от его образовательных потребностей.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Реализация программы обеспечивается доступом обучающихся     к библиотечным фондам, электронным изданиям основной учебной литературы, информационно-образовательным ресурсам и инструментам образовательных организаций.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Кабинеты для проведения занятий по возможности должны быть оснащены техническими средствами обучения, компьютерами, интерактивными досками, мультимедийными проекторами, многофункциональным оборудованием.</w:t>
      </w:r>
    </w:p>
    <w:p w:rsidR="006F2B8B" w:rsidRDefault="006F2B8B">
      <w:pPr>
        <w:widowControl w:val="0"/>
        <w:tabs>
          <w:tab w:val="left" w:pos="993"/>
        </w:tabs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>
      <w:pPr>
        <w:widowControl w:val="0"/>
        <w:tabs>
          <w:tab w:val="left" w:pos="993"/>
        </w:tabs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 w:rsidP="007452A3">
      <w:pPr>
        <w:widowControl w:val="0"/>
        <w:tabs>
          <w:tab w:val="left" w:pos="993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52A3" w:rsidRDefault="007452A3" w:rsidP="007452A3">
      <w:pPr>
        <w:widowControl w:val="0"/>
        <w:tabs>
          <w:tab w:val="left" w:pos="993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52A3" w:rsidRDefault="007452A3" w:rsidP="007452A3">
      <w:pPr>
        <w:widowControl w:val="0"/>
        <w:tabs>
          <w:tab w:val="left" w:pos="993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52A3" w:rsidRDefault="007452A3" w:rsidP="007452A3">
      <w:pPr>
        <w:widowControl w:val="0"/>
        <w:tabs>
          <w:tab w:val="left" w:pos="993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52A3" w:rsidRDefault="007452A3" w:rsidP="007452A3">
      <w:pPr>
        <w:widowControl w:val="0"/>
        <w:tabs>
          <w:tab w:val="left" w:pos="993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:rsidR="006F2B8B" w:rsidRDefault="006F2B8B">
      <w:pPr>
        <w:widowControl w:val="0"/>
        <w:tabs>
          <w:tab w:val="left" w:pos="993"/>
        </w:tabs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  <w:tab w:val="left" w:pos="1080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Коломинский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Я. Л. Основы психологии. Учебник для учащихся старших классов и студентов первых курсов высших учебных заведений.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АСТ, 2010. 239 с.</w:t>
      </w:r>
    </w:p>
    <w:p w:rsidR="006F2B8B" w:rsidRDefault="009A19C5">
      <w:pPr>
        <w:widowControl w:val="0"/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Крысько В. Г. Основы общей педагогики и психологии.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Юрайт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2019. 472 с.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Немов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Р. С. Психология: Пособие для учащихся 10-11 классов.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Просвещение, 1995. 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Психология: Учебное пособие. Х класс / Под ред. И. В. Дубровиной.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Изд-во МПСИ; Воронеж : МОДЭК, 2008. 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Реан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А. А.,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Гатанов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Ю. Б., Баранов А. А. Психология 8-11 класс. Учебник. СПб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Питер, 2001. 212 с.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  <w:tab w:val="left" w:pos="1080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Социальная компетентность: учебное пособие для 10-11 классов средней школы / под ред. В. Н.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Журкова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С. 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Маничева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М., 2008.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CFCFC"/>
        </w:rPr>
        <w:t xml:space="preserve"> </w:t>
      </w:r>
    </w:p>
    <w:p w:rsidR="006F2B8B" w:rsidRDefault="009A19C5">
      <w:pPr>
        <w:widowControl w:val="0"/>
        <w:numPr>
          <w:ilvl w:val="0"/>
          <w:numId w:val="2"/>
        </w:numPr>
        <w:shd w:val="clear" w:color="auto" w:fill="FFFFFF"/>
        <w:tabs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Факторович А. А. Педагогические технологии: учебное пособие для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СПО 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2. изд.,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испр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доп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Юрайт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2020 . 128 с.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Словари</w:t>
      </w:r>
    </w:p>
    <w:p w:rsidR="006F2B8B" w:rsidRDefault="009A19C5">
      <w:pPr>
        <w:widowControl w:val="0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Психология развития: словарь / Под ред. А. Л.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Венгера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М., 2005</w:t>
      </w:r>
    </w:p>
    <w:p w:rsidR="006F2B8B" w:rsidRDefault="009A19C5">
      <w:pPr>
        <w:widowControl w:val="0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Энциклопедия для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детеи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̆. Т. 18. Ч. 2. Архитектура души. Психология личности. Мир взаимоотношений. Психотерапия. М., 2002.</w:t>
      </w:r>
    </w:p>
    <w:p w:rsidR="006F2B8B" w:rsidRDefault="009A19C5">
      <w:pPr>
        <w:widowControl w:val="0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Новиков А. М. Педагогика: словарь системы основных понятий.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ИЭТ, 2013. 268 с.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Научная литература (монографии, статьи)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  <w:tab w:val="left" w:pos="1080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Бакштанский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В. Л., Жданов О. И. Менеджмент жизни: Стратегия личной эффективности.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Беловодье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2008. 464 с.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Битянова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М. Р.,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Вачков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М. Р. Я и мой внутренний мир. Психология для старшеклассников. СПб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Питер, 2009. 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Кейн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С. Интроверты. Как использовать особенности своего характера.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2012. 376 с. 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  <w:tab w:val="left" w:pos="1080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Кови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С. Семь навыков высокоэффективных людей.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Альпина Бизнес Букс, 2008. 374 с.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  <w:tab w:val="left" w:pos="1080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Кравцова Е., Кравцова М. Мыльные бомбы, или как избежать конфликтов.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БерИнгА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2016.</w:t>
      </w:r>
    </w:p>
    <w:p w:rsidR="006F2B8B" w:rsidRDefault="009A19C5">
      <w:pPr>
        <w:widowControl w:val="0"/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Крашенинников Е. Любовь к педагогике.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MyBook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2017. 167 с.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Макеева А.Г. Что делать???... если делать этого не хочется.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Клевер-Медиа-Групп, 2018.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Марок А. Почему я? История белой вороны.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Манн, Иванов и Фабер, 2016.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Мишель Мира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Пон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. Вопросы памяти.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Пешком в историю, 2019.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Млодик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И. Почти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неволшебные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превращения. Ростов н/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Феникс, 2015.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Млодик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И. Ю. Школа и как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̆ выжить: взгляд гуманистического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психолога. М., 2011. 184 с. </w:t>
      </w:r>
    </w:p>
    <w:p w:rsidR="006F2B8B" w:rsidRDefault="009A19C5">
      <w:pPr>
        <w:widowControl w:val="0"/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Нехаева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Е. Г. Я чувствую мир. Практикум по развитию каналов восприятия информации и памяти для детей и взрослых.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КТК Галактика, 2020. 100 с.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  <w:tab w:val="left" w:pos="1080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Омберген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моей голове. Как устроен мозг и зачем он нам нужен.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Манн, Иванов и Фербер, 2019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  <w:tab w:val="left" w:pos="1080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Пиз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Гарнер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А. Язык разговора, 2000. 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Резапкина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Г. В. Секреты выбора профессии, или путеводитель выпускника. М., 2005.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Резапкина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Г. В. Я и моя профессия: программа профессионального самоопределения для подростков. М., 2000.</w:t>
      </w:r>
    </w:p>
    <w:p w:rsidR="006F2B8B" w:rsidRDefault="009A19C5">
      <w:pPr>
        <w:widowControl w:val="0"/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Селезнева Е.В. Увлекательная психология.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Аванта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 2021.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  <w:tab w:val="left" w:pos="1080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Танг Д. Быть интровертом. История тихой девочки в шумном мире.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Манн, Иванов и Фабер, 2018.</w:t>
      </w:r>
    </w:p>
    <w:p w:rsidR="006F2B8B" w:rsidRDefault="009A19C5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Тимошенко Г. В. 50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лайфхаков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: психологические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квесты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АСТ, 2017.</w:t>
      </w:r>
    </w:p>
    <w:p w:rsidR="006F2B8B" w:rsidRDefault="006F2B8B">
      <w:pPr>
        <w:widowControl w:val="0"/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Учебно-методическая литература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(методические рекомендации, программы дополнительного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образования и др.) для учителей по организации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образовательной деятельности</w:t>
      </w:r>
    </w:p>
    <w:p w:rsidR="006F2B8B" w:rsidRDefault="009A19C5">
      <w:pPr>
        <w:widowControl w:val="0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Бадмаев Б. Психология в работе учителя. Кн. 2. Практическое пособие по теории развития, обучение, воспитание.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Владос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2004. 158 с. </w:t>
      </w:r>
    </w:p>
    <w:p w:rsidR="006F2B8B" w:rsidRDefault="009A19C5">
      <w:pPr>
        <w:widowControl w:val="0"/>
        <w:numPr>
          <w:ilvl w:val="0"/>
          <w:numId w:val="4"/>
        </w:numPr>
        <w:shd w:val="clear" w:color="auto" w:fill="FFFFFF"/>
        <w:tabs>
          <w:tab w:val="left" w:pos="993"/>
          <w:tab w:val="left" w:pos="1134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Блага К. Я, Шебек М. Я – твой ученик, ты – мой учитель: кн. для учителя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|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; пер.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чеш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Д. М. Прошуниной.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Просвещение, 1991. 140 с. </w:t>
      </w:r>
    </w:p>
    <w:p w:rsidR="006F2B8B" w:rsidRDefault="009A19C5">
      <w:pPr>
        <w:widowControl w:val="0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Воспитательная деятельность педагога / под ред. В. 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Сластенина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И. 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Колесниковои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̆.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2006. </w:t>
      </w:r>
    </w:p>
    <w:p w:rsidR="006F2B8B" w:rsidRDefault="009A19C5">
      <w:pPr>
        <w:widowControl w:val="0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Гамезо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М. В. Атлас по психологии: информационно-методическое пособие по курсу «Психология человека».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Педагогическое общество России, 2001. </w:t>
      </w: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Дополнительная литература, направленная на формирование личностных результатов</w:t>
      </w:r>
    </w:p>
    <w:p w:rsidR="006F2B8B" w:rsidRDefault="009A19C5">
      <w:pPr>
        <w:widowControl w:val="0"/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Бен-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Шахар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Т. Научиться быть счастливым.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Минск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Попурри, 2009. 240 с.</w:t>
      </w:r>
    </w:p>
    <w:p w:rsidR="006F2B8B" w:rsidRDefault="009A19C5">
      <w:pPr>
        <w:widowControl w:val="0"/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Берджес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Д. Обучение как приключение. Как сделать уроки интересными.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Альпина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Паблишер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2015. 155 с.</w:t>
      </w:r>
    </w:p>
    <w:p w:rsidR="006F2B8B" w:rsidRDefault="009A19C5">
      <w:pPr>
        <w:widowControl w:val="0"/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Вачков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И. В. Психологическая азбука. Сказки 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самои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̆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душевнои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̆ науке. Королевство Внутреннего Мира. Королевство Разорванных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Связеи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̆.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Генезис, 2012. 424с. </w:t>
      </w:r>
    </w:p>
    <w:p w:rsidR="006F2B8B" w:rsidRDefault="009A19C5">
      <w:pPr>
        <w:widowControl w:val="0"/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Кассар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Велла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К. Я не люблю Учиться.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ИТРК, 2017.</w:t>
      </w:r>
    </w:p>
    <w:p w:rsidR="006F2B8B" w:rsidRDefault="009A19C5">
      <w:pPr>
        <w:widowControl w:val="0"/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Кляйн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С. Формула счастья. Как настроится на позитивный лад.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ОЛМА Медиа Групп, 2009. 352 с. </w:t>
      </w:r>
    </w:p>
    <w:p w:rsidR="006F2B8B" w:rsidRDefault="009A19C5">
      <w:pPr>
        <w:widowControl w:val="0"/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Петрановская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Л. В. Однажды в сказке. Читаем и развиваемся с психологом.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АСТ, 2021.</w:t>
      </w:r>
    </w:p>
    <w:p w:rsidR="006F2B8B" w:rsidRDefault="009A19C5">
      <w:pPr>
        <w:widowControl w:val="0"/>
        <w:numPr>
          <w:ilvl w:val="0"/>
          <w:numId w:val="6"/>
        </w:numPr>
        <w:shd w:val="clear" w:color="auto" w:fill="FFFFFF"/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Саманта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Сноуден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: Управление гневом. Рабочая тетрадь для детей.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Диалектика, 2021.</w:t>
      </w:r>
    </w:p>
    <w:p w:rsidR="006F2B8B" w:rsidRDefault="006F2B8B">
      <w:pPr>
        <w:widowControl w:val="0"/>
        <w:shd w:val="clear" w:color="auto" w:fill="FFFFFF"/>
        <w:tabs>
          <w:tab w:val="left" w:pos="993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9A19C5">
      <w:pPr>
        <w:widowControl w:val="0"/>
        <w:tabs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Информационные ресурсы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CFCFC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Белова Ю.В. Педагогика [Электронный ресурс]: учебно-методическое пособие. Электрон. текстовые данные.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Саратов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Вузовское образование, 2018. 83 c. URL: </w:t>
      </w:r>
      <w:hyperlink r:id="rId10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http://www.iprbookshop.ru/72353.html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  ЭБС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IPRbooks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», по паролю.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Захарова И. Ю.,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Моржина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Е. В. Игровая педагогика: таблица развития, подбор и описание игр. [Электронный ресурс].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Теревинф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2019. 152 c. ISBN 978-5-4212-0507-4. URL: https://www.iprbookshop.ru/89933.html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Зеер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Э. Ф. Психология профессий: учебное пособие [Электронный ресурс]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Академическии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̆ Проект, 2015. 336 с. URL: http://www.iprbookshop.ru/36853. 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Ковалев А. В., Кузнецов В. В., Федоров В. А. Введение в профессионально-педагогическую специальность [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Электронныи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̆ ресурс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]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учебное пособие для вузов [Гриф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УрО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РАО].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Екатеринбург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УрО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РАО, 2012.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98 с. URL: http://elar.rsvpu.ru/handle/123456789/8508. 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«Педагогическая библиотека» (</w:t>
      </w:r>
      <w:hyperlink r:id="rId11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http://www.pedlib.ru/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Электронная библиотека психологической литературы (</w:t>
      </w:r>
      <w:hyperlink r:id="rId12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http://bookap.info/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Электронная библиотека «Koob.ru»: подраздел «Психология» (</w:t>
      </w:r>
      <w:hyperlink r:id="rId13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http://www.koob.ru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«Психея» (</w:t>
      </w:r>
      <w:hyperlink r:id="rId14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http://www.psycheya.ru/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Газета «Школьный психолог» (</w:t>
      </w:r>
      <w:hyperlink r:id="rId15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http://psy.1september.ru/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6F2B8B" w:rsidRDefault="009A19C5">
      <w:pPr>
        <w:widowControl w:val="0"/>
        <w:numPr>
          <w:ilvl w:val="0"/>
          <w:numId w:val="8"/>
        </w:numPr>
        <w:tabs>
          <w:tab w:val="left" w:pos="993"/>
          <w:tab w:val="left" w:pos="13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Журнал «Вопросы психологии» (</w:t>
      </w:r>
      <w:hyperlink r:id="rId16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http://www.voppsy.ru/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6F2B8B" w:rsidRDefault="009A19C5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Электронный журнал «Психологическая наука и образование» (</w:t>
      </w:r>
      <w:hyperlink r:id="rId17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http://www.psyedu.ru/</w:t>
        </w:r>
      </w:hyperlink>
    </w:p>
    <w:p w:rsidR="006F2B8B" w:rsidRDefault="006F2B8B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2B8B" w:rsidRDefault="006F2B8B">
      <w:pPr>
        <w:tabs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tabs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B8B" w:rsidRDefault="006F2B8B">
      <w:pPr>
        <w:tabs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6F2B8B">
      <w:footerReference w:type="default" r:id="rId18"/>
      <w:pgSz w:w="11910" w:h="16840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3DCB" w:rsidRDefault="009B3DCB">
      <w:pPr>
        <w:spacing w:after="0" w:line="240" w:lineRule="auto"/>
      </w:pPr>
      <w:r>
        <w:separator/>
      </w:r>
    </w:p>
  </w:endnote>
  <w:endnote w:type="continuationSeparator" w:id="0">
    <w:p w:rsidR="009B3DCB" w:rsidRDefault="009B3D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B8B" w:rsidRDefault="009A19C5">
    <w:pPr>
      <w:widowControl w:val="0"/>
      <w:pBdr>
        <w:top w:val="nil"/>
        <w:left w:val="nil"/>
        <w:bottom w:val="nil"/>
        <w:right w:val="nil"/>
        <w:between w:val="nil"/>
      </w:pBdr>
      <w:spacing w:after="0" w:line="14" w:lineRule="auto"/>
      <w:rPr>
        <w:rFonts w:ascii="Times New Roman" w:eastAsia="Times New Roman" w:hAnsi="Times New Roman" w:cs="Times New Roman"/>
        <w:color w:val="000000"/>
        <w:sz w:val="14"/>
        <w:szCs w:val="14"/>
      </w:rPr>
    </w:pPr>
    <w:r>
      <w:rPr>
        <w:noProof/>
      </w:rPr>
      <mc:AlternateContent>
        <mc:Choice Requires="wpg">
          <w:drawing>
            <wp:anchor distT="0" distB="0" distL="0" distR="0" simplePos="0" relativeHeight="251658240" behindDoc="1" locked="0" layoutInCell="1" hidden="0" allowOverlap="1">
              <wp:simplePos x="0" y="0"/>
              <wp:positionH relativeFrom="column">
                <wp:posOffset>2857500</wp:posOffset>
              </wp:positionH>
              <wp:positionV relativeFrom="paragraph">
                <wp:posOffset>9753600</wp:posOffset>
              </wp:positionV>
              <wp:extent cx="213995" cy="177165"/>
              <wp:effectExtent l="0" t="0" r="0" b="0"/>
              <wp:wrapNone/>
              <wp:docPr id="2" name="Прямоугольник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243765" y="3696180"/>
                        <a:ext cx="20447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6F2B8B" w:rsidRDefault="009A19C5">
                          <w:pPr>
                            <w:spacing w:before="12" w:line="258" w:lineRule="auto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 PAGE 21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2857500</wp:posOffset>
              </wp:positionH>
              <wp:positionV relativeFrom="paragraph">
                <wp:posOffset>9753600</wp:posOffset>
              </wp:positionV>
              <wp:extent cx="213995" cy="177165"/>
              <wp:effectExtent b="0" l="0" r="0" t="0"/>
              <wp:wrapNone/>
              <wp:docPr id="2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13995" cy="17716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3DCB" w:rsidRDefault="009B3DCB">
      <w:pPr>
        <w:spacing w:after="0" w:line="240" w:lineRule="auto"/>
      </w:pPr>
      <w:r>
        <w:separator/>
      </w:r>
    </w:p>
  </w:footnote>
  <w:footnote w:type="continuationSeparator" w:id="0">
    <w:p w:rsidR="009B3DCB" w:rsidRDefault="009B3D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15381"/>
    <w:multiLevelType w:val="multilevel"/>
    <w:tmpl w:val="A0BE3296"/>
    <w:lvl w:ilvl="0"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2923807"/>
    <w:multiLevelType w:val="multilevel"/>
    <w:tmpl w:val="4750263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775E34"/>
    <w:multiLevelType w:val="multilevel"/>
    <w:tmpl w:val="90FA5C6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670A05"/>
    <w:multiLevelType w:val="multilevel"/>
    <w:tmpl w:val="22848C64"/>
    <w:lvl w:ilvl="0">
      <w:numFmt w:val="bullet"/>
      <w:lvlText w:val="−"/>
      <w:lvlJc w:val="left"/>
      <w:pPr>
        <w:ind w:left="219" w:hanging="423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numFmt w:val="bullet"/>
      <w:lvlText w:val="•"/>
      <w:lvlJc w:val="left"/>
      <w:pPr>
        <w:ind w:left="1214" w:hanging="422"/>
      </w:pPr>
    </w:lvl>
    <w:lvl w:ilvl="2">
      <w:numFmt w:val="bullet"/>
      <w:lvlText w:val="•"/>
      <w:lvlJc w:val="left"/>
      <w:pPr>
        <w:ind w:left="2208" w:hanging="423"/>
      </w:pPr>
    </w:lvl>
    <w:lvl w:ilvl="3">
      <w:numFmt w:val="bullet"/>
      <w:lvlText w:val="•"/>
      <w:lvlJc w:val="left"/>
      <w:pPr>
        <w:ind w:left="3203" w:hanging="423"/>
      </w:pPr>
    </w:lvl>
    <w:lvl w:ilvl="4">
      <w:numFmt w:val="bullet"/>
      <w:lvlText w:val="•"/>
      <w:lvlJc w:val="left"/>
      <w:pPr>
        <w:ind w:left="4197" w:hanging="423"/>
      </w:pPr>
    </w:lvl>
    <w:lvl w:ilvl="5">
      <w:numFmt w:val="bullet"/>
      <w:lvlText w:val="•"/>
      <w:lvlJc w:val="left"/>
      <w:pPr>
        <w:ind w:left="5192" w:hanging="423"/>
      </w:pPr>
    </w:lvl>
    <w:lvl w:ilvl="6">
      <w:numFmt w:val="bullet"/>
      <w:lvlText w:val="•"/>
      <w:lvlJc w:val="left"/>
      <w:pPr>
        <w:ind w:left="6186" w:hanging="422"/>
      </w:pPr>
    </w:lvl>
    <w:lvl w:ilvl="7">
      <w:numFmt w:val="bullet"/>
      <w:lvlText w:val="•"/>
      <w:lvlJc w:val="left"/>
      <w:pPr>
        <w:ind w:left="7180" w:hanging="423"/>
      </w:pPr>
    </w:lvl>
    <w:lvl w:ilvl="8">
      <w:numFmt w:val="bullet"/>
      <w:lvlText w:val="•"/>
      <w:lvlJc w:val="left"/>
      <w:pPr>
        <w:ind w:left="8175" w:hanging="423"/>
      </w:pPr>
    </w:lvl>
  </w:abstractNum>
  <w:abstractNum w:abstractNumId="4" w15:restartNumberingAfterBreak="0">
    <w:nsid w:val="210B6692"/>
    <w:multiLevelType w:val="multilevel"/>
    <w:tmpl w:val="84A67288"/>
    <w:lvl w:ilvl="0">
      <w:numFmt w:val="bullet"/>
      <w:lvlText w:val="−"/>
      <w:lvlJc w:val="left"/>
      <w:pPr>
        <w:ind w:left="259" w:hanging="423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numFmt w:val="bullet"/>
      <w:lvlText w:val="•"/>
      <w:lvlJc w:val="left"/>
      <w:pPr>
        <w:ind w:left="1236" w:hanging="423"/>
      </w:pPr>
    </w:lvl>
    <w:lvl w:ilvl="2">
      <w:numFmt w:val="bullet"/>
      <w:lvlText w:val="•"/>
      <w:lvlJc w:val="left"/>
      <w:pPr>
        <w:ind w:left="2212" w:hanging="423"/>
      </w:pPr>
    </w:lvl>
    <w:lvl w:ilvl="3">
      <w:numFmt w:val="bullet"/>
      <w:lvlText w:val="•"/>
      <w:lvlJc w:val="left"/>
      <w:pPr>
        <w:ind w:left="3189" w:hanging="423"/>
      </w:pPr>
    </w:lvl>
    <w:lvl w:ilvl="4">
      <w:numFmt w:val="bullet"/>
      <w:lvlText w:val="•"/>
      <w:lvlJc w:val="left"/>
      <w:pPr>
        <w:ind w:left="4165" w:hanging="423"/>
      </w:pPr>
    </w:lvl>
    <w:lvl w:ilvl="5">
      <w:numFmt w:val="bullet"/>
      <w:lvlText w:val="•"/>
      <w:lvlJc w:val="left"/>
      <w:pPr>
        <w:ind w:left="5142" w:hanging="423"/>
      </w:pPr>
    </w:lvl>
    <w:lvl w:ilvl="6">
      <w:numFmt w:val="bullet"/>
      <w:lvlText w:val="•"/>
      <w:lvlJc w:val="left"/>
      <w:pPr>
        <w:ind w:left="6118" w:hanging="423"/>
      </w:pPr>
    </w:lvl>
    <w:lvl w:ilvl="7">
      <w:numFmt w:val="bullet"/>
      <w:lvlText w:val="•"/>
      <w:lvlJc w:val="left"/>
      <w:pPr>
        <w:ind w:left="7094" w:hanging="423"/>
      </w:pPr>
    </w:lvl>
    <w:lvl w:ilvl="8">
      <w:numFmt w:val="bullet"/>
      <w:lvlText w:val="•"/>
      <w:lvlJc w:val="left"/>
      <w:pPr>
        <w:ind w:left="8071" w:hanging="422"/>
      </w:pPr>
    </w:lvl>
  </w:abstractNum>
  <w:abstractNum w:abstractNumId="5" w15:restartNumberingAfterBreak="0">
    <w:nsid w:val="2B2552AA"/>
    <w:multiLevelType w:val="multilevel"/>
    <w:tmpl w:val="029C644E"/>
    <w:lvl w:ilvl="0">
      <w:start w:val="1"/>
      <w:numFmt w:val="decimal"/>
      <w:lvlText w:val="%1."/>
      <w:lvlJc w:val="left"/>
      <w:pPr>
        <w:ind w:left="259" w:hanging="423"/>
      </w:pPr>
      <w:rPr>
        <w:rFonts w:ascii="Times New Roman" w:eastAsia="Times New Roman" w:hAnsi="Times New Roman" w:cs="Times New Roman"/>
        <w:sz w:val="28"/>
        <w:szCs w:val="28"/>
      </w:rPr>
    </w:lvl>
    <w:lvl w:ilvl="1">
      <w:numFmt w:val="bullet"/>
      <w:lvlText w:val="•"/>
      <w:lvlJc w:val="left"/>
      <w:pPr>
        <w:ind w:left="1236" w:hanging="423"/>
      </w:pPr>
    </w:lvl>
    <w:lvl w:ilvl="2">
      <w:numFmt w:val="bullet"/>
      <w:lvlText w:val="•"/>
      <w:lvlJc w:val="left"/>
      <w:pPr>
        <w:ind w:left="2212" w:hanging="423"/>
      </w:pPr>
    </w:lvl>
    <w:lvl w:ilvl="3">
      <w:numFmt w:val="bullet"/>
      <w:lvlText w:val="•"/>
      <w:lvlJc w:val="left"/>
      <w:pPr>
        <w:ind w:left="3189" w:hanging="423"/>
      </w:pPr>
    </w:lvl>
    <w:lvl w:ilvl="4">
      <w:numFmt w:val="bullet"/>
      <w:lvlText w:val="•"/>
      <w:lvlJc w:val="left"/>
      <w:pPr>
        <w:ind w:left="4165" w:hanging="423"/>
      </w:pPr>
    </w:lvl>
    <w:lvl w:ilvl="5">
      <w:numFmt w:val="bullet"/>
      <w:lvlText w:val="•"/>
      <w:lvlJc w:val="left"/>
      <w:pPr>
        <w:ind w:left="5142" w:hanging="423"/>
      </w:pPr>
    </w:lvl>
    <w:lvl w:ilvl="6">
      <w:numFmt w:val="bullet"/>
      <w:lvlText w:val="•"/>
      <w:lvlJc w:val="left"/>
      <w:pPr>
        <w:ind w:left="6118" w:hanging="423"/>
      </w:pPr>
    </w:lvl>
    <w:lvl w:ilvl="7">
      <w:numFmt w:val="bullet"/>
      <w:lvlText w:val="•"/>
      <w:lvlJc w:val="left"/>
      <w:pPr>
        <w:ind w:left="7094" w:hanging="423"/>
      </w:pPr>
    </w:lvl>
    <w:lvl w:ilvl="8">
      <w:numFmt w:val="bullet"/>
      <w:lvlText w:val="•"/>
      <w:lvlJc w:val="left"/>
      <w:pPr>
        <w:ind w:left="8071" w:hanging="422"/>
      </w:pPr>
    </w:lvl>
  </w:abstractNum>
  <w:abstractNum w:abstractNumId="6" w15:restartNumberingAfterBreak="0">
    <w:nsid w:val="2D2F3268"/>
    <w:multiLevelType w:val="multilevel"/>
    <w:tmpl w:val="E61425BC"/>
    <w:lvl w:ilvl="0"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2F6E4E58"/>
    <w:multiLevelType w:val="multilevel"/>
    <w:tmpl w:val="9CF4D92A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B4804FF"/>
    <w:multiLevelType w:val="multilevel"/>
    <w:tmpl w:val="CADE54DC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5A412A70"/>
    <w:multiLevelType w:val="multilevel"/>
    <w:tmpl w:val="99C4625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675169F8"/>
    <w:multiLevelType w:val="multilevel"/>
    <w:tmpl w:val="15189DA4"/>
    <w:lvl w:ilvl="0">
      <w:start w:val="10"/>
      <w:numFmt w:val="decimal"/>
      <w:lvlText w:val="%1"/>
      <w:lvlJc w:val="left"/>
      <w:pPr>
        <w:ind w:left="5114" w:hanging="351"/>
      </w:pPr>
      <w:rPr>
        <w:rFonts w:ascii="Times New Roman" w:eastAsia="Times New Roman" w:hAnsi="Times New Roman" w:cs="Times New Roman"/>
        <w:b/>
        <w:sz w:val="28"/>
        <w:szCs w:val="28"/>
      </w:rPr>
    </w:lvl>
    <w:lvl w:ilvl="1">
      <w:numFmt w:val="bullet"/>
      <w:lvlText w:val="•"/>
      <w:lvlJc w:val="left"/>
      <w:pPr>
        <w:ind w:left="5610" w:hanging="351"/>
      </w:pPr>
    </w:lvl>
    <w:lvl w:ilvl="2">
      <w:numFmt w:val="bullet"/>
      <w:lvlText w:val="•"/>
      <w:lvlJc w:val="left"/>
      <w:pPr>
        <w:ind w:left="6100" w:hanging="351"/>
      </w:pPr>
    </w:lvl>
    <w:lvl w:ilvl="3">
      <w:numFmt w:val="bullet"/>
      <w:lvlText w:val="•"/>
      <w:lvlJc w:val="left"/>
      <w:pPr>
        <w:ind w:left="6591" w:hanging="351"/>
      </w:pPr>
    </w:lvl>
    <w:lvl w:ilvl="4">
      <w:numFmt w:val="bullet"/>
      <w:lvlText w:val="•"/>
      <w:lvlJc w:val="left"/>
      <w:pPr>
        <w:ind w:left="7081" w:hanging="351"/>
      </w:pPr>
    </w:lvl>
    <w:lvl w:ilvl="5">
      <w:numFmt w:val="bullet"/>
      <w:lvlText w:val="•"/>
      <w:lvlJc w:val="left"/>
      <w:pPr>
        <w:ind w:left="7572" w:hanging="351"/>
      </w:pPr>
    </w:lvl>
    <w:lvl w:ilvl="6">
      <w:numFmt w:val="bullet"/>
      <w:lvlText w:val="•"/>
      <w:lvlJc w:val="left"/>
      <w:pPr>
        <w:ind w:left="8062" w:hanging="351"/>
      </w:pPr>
    </w:lvl>
    <w:lvl w:ilvl="7">
      <w:numFmt w:val="bullet"/>
      <w:lvlText w:val="•"/>
      <w:lvlJc w:val="left"/>
      <w:pPr>
        <w:ind w:left="8552" w:hanging="351"/>
      </w:pPr>
    </w:lvl>
    <w:lvl w:ilvl="8">
      <w:numFmt w:val="bullet"/>
      <w:lvlText w:val="•"/>
      <w:lvlJc w:val="left"/>
      <w:pPr>
        <w:ind w:left="9043" w:hanging="351"/>
      </w:pPr>
    </w:lvl>
  </w:abstractNum>
  <w:abstractNum w:abstractNumId="11" w15:restartNumberingAfterBreak="0">
    <w:nsid w:val="6F4F07D7"/>
    <w:multiLevelType w:val="multilevel"/>
    <w:tmpl w:val="C6B8FCB6"/>
    <w:lvl w:ilvl="0">
      <w:numFmt w:val="bullet"/>
      <w:lvlText w:val="−"/>
      <w:lvlJc w:val="left"/>
      <w:pPr>
        <w:ind w:left="259" w:hanging="423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numFmt w:val="bullet"/>
      <w:lvlText w:val="•"/>
      <w:lvlJc w:val="left"/>
      <w:pPr>
        <w:ind w:left="1236" w:hanging="423"/>
      </w:pPr>
    </w:lvl>
    <w:lvl w:ilvl="2">
      <w:numFmt w:val="bullet"/>
      <w:lvlText w:val="•"/>
      <w:lvlJc w:val="left"/>
      <w:pPr>
        <w:ind w:left="2212" w:hanging="423"/>
      </w:pPr>
    </w:lvl>
    <w:lvl w:ilvl="3">
      <w:numFmt w:val="bullet"/>
      <w:lvlText w:val="•"/>
      <w:lvlJc w:val="left"/>
      <w:pPr>
        <w:ind w:left="3189" w:hanging="423"/>
      </w:pPr>
    </w:lvl>
    <w:lvl w:ilvl="4">
      <w:numFmt w:val="bullet"/>
      <w:lvlText w:val="•"/>
      <w:lvlJc w:val="left"/>
      <w:pPr>
        <w:ind w:left="4165" w:hanging="423"/>
      </w:pPr>
    </w:lvl>
    <w:lvl w:ilvl="5">
      <w:numFmt w:val="bullet"/>
      <w:lvlText w:val="•"/>
      <w:lvlJc w:val="left"/>
      <w:pPr>
        <w:ind w:left="5142" w:hanging="423"/>
      </w:pPr>
    </w:lvl>
    <w:lvl w:ilvl="6">
      <w:numFmt w:val="bullet"/>
      <w:lvlText w:val="•"/>
      <w:lvlJc w:val="left"/>
      <w:pPr>
        <w:ind w:left="6118" w:hanging="423"/>
      </w:pPr>
    </w:lvl>
    <w:lvl w:ilvl="7">
      <w:numFmt w:val="bullet"/>
      <w:lvlText w:val="•"/>
      <w:lvlJc w:val="left"/>
      <w:pPr>
        <w:ind w:left="7094" w:hanging="423"/>
      </w:pPr>
    </w:lvl>
    <w:lvl w:ilvl="8">
      <w:numFmt w:val="bullet"/>
      <w:lvlText w:val="•"/>
      <w:lvlJc w:val="left"/>
      <w:pPr>
        <w:ind w:left="8071" w:hanging="422"/>
      </w:pPr>
    </w:lvl>
  </w:abstractNum>
  <w:abstractNum w:abstractNumId="12" w15:restartNumberingAfterBreak="0">
    <w:nsid w:val="6FB8427B"/>
    <w:multiLevelType w:val="multilevel"/>
    <w:tmpl w:val="731EBD9E"/>
    <w:lvl w:ilvl="0">
      <w:numFmt w:val="bullet"/>
      <w:lvlText w:val="−"/>
      <w:lvlJc w:val="left"/>
      <w:pPr>
        <w:ind w:left="556" w:hanging="360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start w:val="1"/>
      <w:numFmt w:val="bullet"/>
      <w:lvlText w:val="o"/>
      <w:lvlJc w:val="left"/>
      <w:pPr>
        <w:ind w:left="127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9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71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43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15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87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59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316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70DE396A"/>
    <w:multiLevelType w:val="multilevel"/>
    <w:tmpl w:val="9B662D22"/>
    <w:lvl w:ilvl="0"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1"/>
  </w:num>
  <w:num w:numId="5">
    <w:abstractNumId w:val="4"/>
  </w:num>
  <w:num w:numId="6">
    <w:abstractNumId w:val="7"/>
  </w:num>
  <w:num w:numId="7">
    <w:abstractNumId w:val="11"/>
  </w:num>
  <w:num w:numId="8">
    <w:abstractNumId w:val="5"/>
  </w:num>
  <w:num w:numId="9">
    <w:abstractNumId w:val="8"/>
  </w:num>
  <w:num w:numId="10">
    <w:abstractNumId w:val="13"/>
  </w:num>
  <w:num w:numId="11">
    <w:abstractNumId w:val="10"/>
  </w:num>
  <w:num w:numId="12">
    <w:abstractNumId w:val="3"/>
  </w:num>
  <w:num w:numId="13">
    <w:abstractNumId w:val="6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B8B"/>
    <w:rsid w:val="000A6143"/>
    <w:rsid w:val="005A53AF"/>
    <w:rsid w:val="006F2B8B"/>
    <w:rsid w:val="007452A3"/>
    <w:rsid w:val="008244AC"/>
    <w:rsid w:val="00894BF4"/>
    <w:rsid w:val="009A19C5"/>
    <w:rsid w:val="009B3DCB"/>
    <w:rsid w:val="00B11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4BFB7"/>
  <w15:docId w15:val="{AC74E591-DB36-49B6-8527-60C237498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31CD"/>
  </w:style>
  <w:style w:type="paragraph" w:styleId="1">
    <w:name w:val="heading 1"/>
    <w:basedOn w:val="a"/>
    <w:link w:val="10"/>
    <w:uiPriority w:val="1"/>
    <w:qFormat/>
    <w:rsid w:val="002D1951"/>
    <w:pPr>
      <w:widowControl w:val="0"/>
      <w:autoSpaceDE w:val="0"/>
      <w:autoSpaceDN w:val="0"/>
      <w:spacing w:after="0" w:line="240" w:lineRule="auto"/>
      <w:ind w:left="97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10">
    <w:name w:val="Заголовок 1 Знак"/>
    <w:basedOn w:val="a0"/>
    <w:link w:val="1"/>
    <w:uiPriority w:val="1"/>
    <w:rsid w:val="002D1951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2D1951"/>
  </w:style>
  <w:style w:type="table" w:customStyle="1" w:styleId="TableNormal0">
    <w:name w:val="Table Normal"/>
    <w:uiPriority w:val="2"/>
    <w:semiHidden/>
    <w:unhideWhenUsed/>
    <w:qFormat/>
    <w:rsid w:val="002D195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toc 1"/>
    <w:basedOn w:val="a"/>
    <w:uiPriority w:val="39"/>
    <w:qFormat/>
    <w:rsid w:val="002D1951"/>
    <w:pPr>
      <w:widowControl w:val="0"/>
      <w:autoSpaceDE w:val="0"/>
      <w:autoSpaceDN w:val="0"/>
      <w:spacing w:before="149" w:after="0" w:line="240" w:lineRule="auto"/>
      <w:ind w:left="542" w:hanging="284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ody Text"/>
    <w:basedOn w:val="a"/>
    <w:link w:val="a5"/>
    <w:uiPriority w:val="1"/>
    <w:qFormat/>
    <w:rsid w:val="002D1951"/>
    <w:pPr>
      <w:widowControl w:val="0"/>
      <w:autoSpaceDE w:val="0"/>
      <w:autoSpaceDN w:val="0"/>
      <w:spacing w:after="0" w:line="240" w:lineRule="auto"/>
      <w:ind w:left="259" w:firstLine="71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2D1951"/>
    <w:rPr>
      <w:rFonts w:ascii="Times New Roman" w:eastAsia="Times New Roman" w:hAnsi="Times New Roman" w:cs="Times New Roman"/>
      <w:sz w:val="28"/>
      <w:szCs w:val="28"/>
    </w:rPr>
  </w:style>
  <w:style w:type="paragraph" w:styleId="a6">
    <w:name w:val="List Paragraph"/>
    <w:basedOn w:val="a"/>
    <w:link w:val="a7"/>
    <w:uiPriority w:val="34"/>
    <w:qFormat/>
    <w:rsid w:val="002D1951"/>
    <w:pPr>
      <w:widowControl w:val="0"/>
      <w:autoSpaceDE w:val="0"/>
      <w:autoSpaceDN w:val="0"/>
      <w:spacing w:after="0" w:line="240" w:lineRule="auto"/>
      <w:ind w:left="259" w:firstLine="710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2D195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13">
    <w:name w:val="Заголовок оглавления1"/>
    <w:basedOn w:val="1"/>
    <w:next w:val="a"/>
    <w:uiPriority w:val="39"/>
    <w:unhideWhenUsed/>
    <w:qFormat/>
    <w:rsid w:val="002D1951"/>
    <w:pPr>
      <w:keepNext/>
      <w:keepLines/>
      <w:widowControl/>
      <w:autoSpaceDE/>
      <w:autoSpaceDN/>
      <w:spacing w:before="240" w:line="259" w:lineRule="auto"/>
      <w:ind w:left="0"/>
      <w:jc w:val="left"/>
      <w:outlineLvl w:val="9"/>
    </w:pPr>
    <w:rPr>
      <w:rFonts w:ascii="Cambria" w:hAnsi="Cambria"/>
      <w:b w:val="0"/>
      <w:bCs w:val="0"/>
      <w:color w:val="365F91"/>
      <w:sz w:val="32"/>
      <w:szCs w:val="32"/>
    </w:rPr>
  </w:style>
  <w:style w:type="character" w:customStyle="1" w:styleId="14">
    <w:name w:val="Гиперссылка1"/>
    <w:basedOn w:val="a0"/>
    <w:uiPriority w:val="99"/>
    <w:unhideWhenUsed/>
    <w:rsid w:val="002D1951"/>
    <w:rPr>
      <w:color w:val="0000FF"/>
      <w:u w:val="single"/>
    </w:rPr>
  </w:style>
  <w:style w:type="character" w:customStyle="1" w:styleId="15">
    <w:name w:val="Неразрешенное упоминание1"/>
    <w:basedOn w:val="a0"/>
    <w:uiPriority w:val="99"/>
    <w:semiHidden/>
    <w:unhideWhenUsed/>
    <w:rsid w:val="002D1951"/>
    <w:rPr>
      <w:color w:val="605E5C"/>
      <w:shd w:val="clear" w:color="auto" w:fill="E1DFDD"/>
    </w:rPr>
  </w:style>
  <w:style w:type="character" w:customStyle="1" w:styleId="a7">
    <w:name w:val="Абзац списка Знак"/>
    <w:link w:val="a6"/>
    <w:uiPriority w:val="34"/>
    <w:locked/>
    <w:rsid w:val="002D1951"/>
    <w:rPr>
      <w:rFonts w:ascii="Times New Roman" w:eastAsia="Times New Roman" w:hAnsi="Times New Roman" w:cs="Times New Roman"/>
    </w:rPr>
  </w:style>
  <w:style w:type="paragraph" w:styleId="a8">
    <w:name w:val="Normal (Web)"/>
    <w:basedOn w:val="a"/>
    <w:unhideWhenUsed/>
    <w:rsid w:val="002D1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2D1951"/>
    <w:rPr>
      <w:color w:val="0563C1" w:themeColor="hyperlink"/>
      <w:u w:val="single"/>
    </w:rPr>
  </w:style>
  <w:style w:type="table" w:customStyle="1" w:styleId="TableNormal1">
    <w:name w:val="Table Normal1"/>
    <w:uiPriority w:val="2"/>
    <w:semiHidden/>
    <w:unhideWhenUsed/>
    <w:qFormat/>
    <w:rsid w:val="004A224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4A224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B562B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header"/>
    <w:basedOn w:val="a"/>
    <w:link w:val="ab"/>
    <w:uiPriority w:val="99"/>
    <w:unhideWhenUsed/>
    <w:rsid w:val="00523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523286"/>
  </w:style>
  <w:style w:type="paragraph" w:styleId="ac">
    <w:name w:val="footer"/>
    <w:basedOn w:val="a"/>
    <w:link w:val="ad"/>
    <w:uiPriority w:val="99"/>
    <w:unhideWhenUsed/>
    <w:rsid w:val="00523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523286"/>
  </w:style>
  <w:style w:type="table" w:styleId="ae">
    <w:name w:val="Table Grid"/>
    <w:basedOn w:val="a1"/>
    <w:uiPriority w:val="39"/>
    <w:rsid w:val="00B74B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Strong"/>
    <w:basedOn w:val="a0"/>
    <w:uiPriority w:val="22"/>
    <w:qFormat/>
    <w:rsid w:val="00A374BF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AA25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5B5"/>
    <w:rPr>
      <w:rFonts w:ascii="Segoe UI" w:hAnsi="Segoe UI" w:cs="Segoe UI"/>
      <w:sz w:val="18"/>
      <w:szCs w:val="18"/>
    </w:rPr>
  </w:style>
  <w:style w:type="paragraph" w:styleId="af2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0"/>
    <w:tblPr>
      <w:tblStyleRowBandSize w:val="1"/>
      <w:tblStyleColBandSize w:val="1"/>
    </w:tblPr>
  </w:style>
  <w:style w:type="table" w:customStyle="1" w:styleId="af6">
    <w:basedOn w:val="TableNormal0"/>
    <w:tblPr>
      <w:tblStyleRowBandSize w:val="1"/>
      <w:tblStyleColBandSize w:val="1"/>
    </w:tblPr>
  </w:style>
  <w:style w:type="table" w:customStyle="1" w:styleId="af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85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koob.ru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bookap.info/" TargetMode="External"/><Relationship Id="rId17" Type="http://schemas.openxmlformats.org/officeDocument/2006/relationships/hyperlink" Target="http://www.psyedu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voppsy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edlib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sy.1september.ru/" TargetMode="External"/><Relationship Id="rId10" Type="http://schemas.openxmlformats.org/officeDocument/2006/relationships/hyperlink" Target="http://www.iprbookshop.ru/72353.html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psycheya.ru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VpBgJlagRwMebozM8oArjXQV+w==">AMUW2mVfBXSQGgmS8sPbm8STspL3BUIX+5T+1KrE98XZTlUFQa8iVWFg3CxxabBxQlghrzsYoN1XXTsbyf03QRgS9Pc30RBJbUDbr2nO+x/20mkfqhXysgUxNdiy1vnphUfMhpHRjbFJYzMXJ1n3DNEszclKJrN4ePGh4bo+2gS+JaUlWpFSuR6DFc8IEWkgZ5/sQd5Q8LW29DWiYbPpF0ZOrj2KFHGpBUh/6dO/7x8JRZg38wkv9JE=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4910</Words>
  <Characters>27992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Метелкина</dc:creator>
  <cp:lastModifiedBy>Shkola №7 VR</cp:lastModifiedBy>
  <cp:revision>6</cp:revision>
  <cp:lastPrinted>2025-03-06T06:30:00Z</cp:lastPrinted>
  <dcterms:created xsi:type="dcterms:W3CDTF">2022-03-24T15:50:00Z</dcterms:created>
  <dcterms:modified xsi:type="dcterms:W3CDTF">2025-03-06T06:30:00Z</dcterms:modified>
</cp:coreProperties>
</file>